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3B590BAE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EA52AF">
        <w:t>9</w:t>
      </w:r>
      <w:r w:rsidR="00E01F5A">
        <w:t xml:space="preserve"> </w:t>
      </w:r>
      <w:r w:rsidR="00204E30">
        <w:rPr>
          <w:sz w:val="12"/>
          <w:szCs w:val="12"/>
        </w:rPr>
        <w:t>(February 2020 revision)</w:t>
      </w:r>
      <w:r w:rsidR="00204E30" w:rsidDel="00204E30">
        <w:rPr>
          <w:sz w:val="12"/>
          <w:szCs w:val="12"/>
        </w:rPr>
        <w:t xml:space="preserve"> </w:t>
      </w:r>
      <w:r w:rsidR="00E03D12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1126DB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CC0DA4" w14:textId="7A16CECF" w:rsidR="002812F1" w:rsidRPr="008810A9" w:rsidRDefault="00EA52AF" w:rsidP="00FC434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ASSET MANAGEMENT PLAN</w:t>
            </w:r>
          </w:p>
          <w:p w14:paraId="03344272" w14:textId="5C4C1E5F" w:rsidR="00D648B5" w:rsidRPr="00EA52AF" w:rsidRDefault="00D320A7" w:rsidP="00EA52AF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B42C4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2016</w:t>
            </w:r>
          </w:p>
        </w:tc>
      </w:tr>
    </w:tbl>
    <w:p w14:paraId="7032D09D" w14:textId="146BCEDB" w:rsidR="001126DB" w:rsidRDefault="001126DB" w:rsidP="001126DB">
      <w:pPr>
        <w:tabs>
          <w:tab w:val="left" w:pos="1985"/>
        </w:tabs>
      </w:pPr>
    </w:p>
    <w:p w14:paraId="4F7C5777" w14:textId="77777777" w:rsidR="004D3B5D" w:rsidRDefault="004D3B5D" w:rsidP="001126DB">
      <w:pPr>
        <w:tabs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1126DB" w:rsidRPr="00537652" w14:paraId="2E087A6D" w14:textId="77777777" w:rsidTr="001126DB">
        <w:trPr>
          <w:cantSplit/>
        </w:trPr>
        <w:tc>
          <w:tcPr>
            <w:tcW w:w="9477" w:type="dxa"/>
            <w:shd w:val="clear" w:color="auto" w:fill="D9D9D9"/>
          </w:tcPr>
          <w:p w14:paraId="687A11C4" w14:textId="382E1F04" w:rsidR="001126DB" w:rsidRPr="00537652" w:rsidRDefault="001126DB" w:rsidP="00C0722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REPRESENTED PERSON</w:t>
            </w:r>
            <w:r w:rsidRPr="00537652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64D627F" w14:textId="77777777" w:rsidR="001126DB" w:rsidRPr="00537652" w:rsidRDefault="001126DB" w:rsidP="001126DB">
      <w:pPr>
        <w:tabs>
          <w:tab w:val="left" w:pos="1985"/>
        </w:tabs>
        <w:rPr>
          <w:sz w:val="22"/>
          <w:szCs w:val="22"/>
        </w:rPr>
      </w:pPr>
    </w:p>
    <w:p w14:paraId="7D55C3B5" w14:textId="77777777" w:rsidR="00FD5552" w:rsidRDefault="00FD5552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4DCBA378" w14:textId="77777777" w:rsidR="00FD5552" w:rsidRDefault="00FD5552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File Number</w:t>
      </w:r>
    </w:p>
    <w:p w14:paraId="15A3E7E8" w14:textId="77777777" w:rsidR="00FD5552" w:rsidRDefault="00FD5552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3FF8E5B2" w14:textId="77777777" w:rsidR="00A47F82" w:rsidRDefault="001126DB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F242749" w14:textId="77777777" w:rsidR="00A47F82" w:rsidRDefault="00A47F82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31C84CC6" w14:textId="0641D8F9" w:rsidR="001126DB" w:rsidRPr="00537652" w:rsidRDefault="00495B29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Date of</w:t>
      </w:r>
      <w:r w:rsidR="00A47F82">
        <w:rPr>
          <w:sz w:val="22"/>
          <w:szCs w:val="22"/>
        </w:rPr>
        <w:t xml:space="preserve"> Birth:</w:t>
      </w:r>
    </w:p>
    <w:p w14:paraId="25FE18EF" w14:textId="77777777" w:rsidR="001126DB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00F424C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1126DB" w14:paraId="35C3D596" w14:textId="77777777" w:rsidTr="001126DB">
        <w:trPr>
          <w:cantSplit/>
        </w:trPr>
        <w:tc>
          <w:tcPr>
            <w:tcW w:w="9477" w:type="dxa"/>
            <w:shd w:val="clear" w:color="auto" w:fill="D9D9D9"/>
          </w:tcPr>
          <w:p w14:paraId="046F1D4D" w14:textId="5D6D00D2" w:rsidR="001126DB" w:rsidRDefault="004D3B5D" w:rsidP="004D3B5D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GUARDIAN  DETAILS </w:t>
            </w:r>
          </w:p>
        </w:tc>
      </w:tr>
    </w:tbl>
    <w:p w14:paraId="34E5A154" w14:textId="77777777" w:rsidR="001126DB" w:rsidRDefault="001126DB" w:rsidP="001126DB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</w:p>
    <w:p w14:paraId="686AD214" w14:textId="77777777" w:rsidR="001126DB" w:rsidRPr="00CF49D8" w:rsidRDefault="001126DB" w:rsidP="001126DB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  <w:u w:val="single"/>
        </w:rPr>
      </w:pPr>
      <w:r w:rsidRPr="00CF49D8">
        <w:rPr>
          <w:sz w:val="22"/>
          <w:szCs w:val="22"/>
          <w:u w:val="single"/>
        </w:rPr>
        <w:t xml:space="preserve">Guardian 1  </w:t>
      </w:r>
    </w:p>
    <w:p w14:paraId="650A3CCE" w14:textId="77777777" w:rsidR="001126DB" w:rsidRDefault="001126DB" w:rsidP="001126DB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</w:p>
    <w:p w14:paraId="54CB881F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F31EC93" w14:textId="77777777" w:rsidR="001126DB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94D78AD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C1B644F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1E3EDEA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2ADADC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71B143F" w14:textId="793A034E" w:rsidR="001126DB" w:rsidRPr="00537652" w:rsidRDefault="00FD5552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1126DB" w:rsidRPr="00537652">
        <w:rPr>
          <w:sz w:val="22"/>
          <w:szCs w:val="22"/>
        </w:rPr>
        <w:t>Phone:</w:t>
      </w:r>
      <w:r w:rsidR="001126DB" w:rsidRPr="00537652">
        <w:rPr>
          <w:sz w:val="22"/>
          <w:szCs w:val="22"/>
        </w:rPr>
        <w:tab/>
      </w:r>
      <w:r w:rsidR="001126DB" w:rsidRPr="00537652">
        <w:rPr>
          <w:sz w:val="22"/>
          <w:szCs w:val="22"/>
        </w:rPr>
        <w:tab/>
      </w:r>
    </w:p>
    <w:p w14:paraId="24E48523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D457CB" w14:textId="4B667503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Mobile </w:t>
      </w:r>
      <w:r w:rsidR="00FD5552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0638FCE9" w14:textId="77777777" w:rsidR="001126DB" w:rsidRPr="00537652" w:rsidRDefault="001126DB" w:rsidP="001126DB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534B3B5A" w14:textId="77777777" w:rsidR="001126DB" w:rsidRDefault="001126DB" w:rsidP="001126DB">
      <w:pPr>
        <w:tabs>
          <w:tab w:val="left" w:pos="1985"/>
        </w:tabs>
        <w:rPr>
          <w:b/>
          <w:i/>
        </w:rPr>
      </w:pPr>
    </w:p>
    <w:p w14:paraId="0830DB31" w14:textId="77777777" w:rsidR="001126DB" w:rsidRPr="00EF02DB" w:rsidRDefault="001126DB" w:rsidP="001126DB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Guardian 2</w:t>
      </w:r>
      <w:r w:rsidRPr="00CF49D8"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(If more than one guardian)</w:t>
      </w:r>
    </w:p>
    <w:p w14:paraId="5555A511" w14:textId="77777777" w:rsidR="001126DB" w:rsidRDefault="001126DB" w:rsidP="001126DB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</w:p>
    <w:p w14:paraId="51AA54D7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E85A9E1" w14:textId="77777777" w:rsidR="001126DB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8D2D430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B22F8CD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7AF8F43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0517DF6D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FE30327" w14:textId="4B5F8866" w:rsidR="001126DB" w:rsidRPr="00537652" w:rsidRDefault="00FD5552" w:rsidP="001126D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1126DB" w:rsidRPr="00537652">
        <w:rPr>
          <w:sz w:val="22"/>
          <w:szCs w:val="22"/>
        </w:rPr>
        <w:t>Phone:</w:t>
      </w:r>
      <w:r w:rsidR="001126DB" w:rsidRPr="00537652">
        <w:rPr>
          <w:sz w:val="22"/>
          <w:szCs w:val="22"/>
        </w:rPr>
        <w:tab/>
      </w:r>
      <w:r w:rsidR="001126DB" w:rsidRPr="00537652">
        <w:rPr>
          <w:sz w:val="22"/>
          <w:szCs w:val="22"/>
        </w:rPr>
        <w:tab/>
      </w:r>
    </w:p>
    <w:p w14:paraId="42FCF5F7" w14:textId="77777777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D74D5E0" w14:textId="34A3E276" w:rsidR="001126DB" w:rsidRPr="00537652" w:rsidRDefault="001126DB" w:rsidP="001126DB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Mobile </w:t>
      </w:r>
      <w:r w:rsidR="00FD5552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063DE7B7" w14:textId="77777777" w:rsidR="001126DB" w:rsidRDefault="001126DB" w:rsidP="00B463CD">
      <w:pPr>
        <w:tabs>
          <w:tab w:val="left" w:pos="1985"/>
        </w:tabs>
        <w:rPr>
          <w:b/>
          <w:i/>
        </w:rPr>
      </w:pPr>
    </w:p>
    <w:p w14:paraId="7509AE69" w14:textId="77777777" w:rsidR="005D331D" w:rsidRDefault="005D331D" w:rsidP="00B463CD">
      <w:pPr>
        <w:tabs>
          <w:tab w:val="left" w:pos="1985"/>
        </w:tabs>
        <w:rPr>
          <w:b/>
          <w:i/>
        </w:rPr>
      </w:pPr>
    </w:p>
    <w:p w14:paraId="0F74F7AC" w14:textId="77777777" w:rsidR="005D331D" w:rsidRDefault="005D331D" w:rsidP="00B463CD">
      <w:pPr>
        <w:tabs>
          <w:tab w:val="left" w:pos="1985"/>
        </w:tabs>
        <w:rPr>
          <w:b/>
          <w:i/>
        </w:rPr>
      </w:pPr>
    </w:p>
    <w:p w14:paraId="7280E7FD" w14:textId="77777777" w:rsidR="005D331D" w:rsidRDefault="005D331D" w:rsidP="00B463CD">
      <w:pPr>
        <w:tabs>
          <w:tab w:val="left" w:pos="1985"/>
        </w:tabs>
        <w:rPr>
          <w:b/>
          <w:i/>
        </w:rPr>
      </w:pPr>
    </w:p>
    <w:p w14:paraId="186BB7CC" w14:textId="77777777" w:rsidR="005D331D" w:rsidRDefault="005D331D" w:rsidP="00B463CD">
      <w:pPr>
        <w:tabs>
          <w:tab w:val="left" w:pos="1985"/>
        </w:tabs>
        <w:rPr>
          <w:b/>
          <w:i/>
        </w:rPr>
      </w:pPr>
    </w:p>
    <w:p w14:paraId="3D710DDB" w14:textId="06EB6959" w:rsidR="00B463CD" w:rsidRPr="00B463CD" w:rsidRDefault="00B463CD" w:rsidP="00B463CD">
      <w:pPr>
        <w:pStyle w:val="NoSpacing"/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F1C38" w:rsidRPr="00537652" w14:paraId="0997ADDA" w14:textId="77777777" w:rsidTr="001126DB">
        <w:trPr>
          <w:cantSplit/>
        </w:trPr>
        <w:tc>
          <w:tcPr>
            <w:tcW w:w="9477" w:type="dxa"/>
            <w:shd w:val="clear" w:color="auto" w:fill="D9D9D9"/>
          </w:tcPr>
          <w:p w14:paraId="2A93F7D7" w14:textId="5C68B9F6" w:rsidR="006F1C38" w:rsidRPr="00537652" w:rsidRDefault="005D331D" w:rsidP="004D3B5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WHY IS AN ASSET MANAGEMENT PLAN REQUIRED?</w:t>
            </w:r>
          </w:p>
        </w:tc>
      </w:tr>
    </w:tbl>
    <w:p w14:paraId="6E27499A" w14:textId="77777777" w:rsidR="00497C8C" w:rsidRDefault="00497C8C" w:rsidP="00497C8C">
      <w:pPr>
        <w:jc w:val="both"/>
        <w:rPr>
          <w:sz w:val="22"/>
          <w:szCs w:val="22"/>
        </w:rPr>
      </w:pPr>
    </w:p>
    <w:p w14:paraId="4D86AA3C" w14:textId="77777777" w:rsidR="00D64FB4" w:rsidRDefault="00D64FB4" w:rsidP="00497C8C">
      <w:pPr>
        <w:jc w:val="both"/>
        <w:rPr>
          <w:sz w:val="22"/>
          <w:szCs w:val="22"/>
        </w:rPr>
      </w:pPr>
    </w:p>
    <w:p w14:paraId="3CB4ACA7" w14:textId="6F35FBF9" w:rsidR="004D3B5D" w:rsidRPr="004D3B5D" w:rsidRDefault="004D3B5D" w:rsidP="00497C8C">
      <w:pPr>
        <w:jc w:val="both"/>
        <w:rPr>
          <w:sz w:val="22"/>
          <w:szCs w:val="22"/>
        </w:rPr>
      </w:pPr>
      <w:r w:rsidRPr="004D3B5D">
        <w:rPr>
          <w:sz w:val="22"/>
          <w:szCs w:val="22"/>
        </w:rPr>
        <w:t xml:space="preserve">Section 32 of the </w:t>
      </w:r>
      <w:r w:rsidRPr="004D3B5D">
        <w:rPr>
          <w:i/>
          <w:sz w:val="22"/>
          <w:szCs w:val="22"/>
        </w:rPr>
        <w:t>Guardianship of Adults Act</w:t>
      </w:r>
      <w:r w:rsidR="00B42C47">
        <w:rPr>
          <w:i/>
          <w:sz w:val="22"/>
          <w:szCs w:val="22"/>
        </w:rPr>
        <w:t xml:space="preserve"> 2016</w:t>
      </w:r>
      <w:r w:rsidRPr="004D3B5D">
        <w:rPr>
          <w:sz w:val="22"/>
          <w:szCs w:val="22"/>
        </w:rPr>
        <w:t xml:space="preserve"> provides that a guardian (other than the Public Guardian or Public </w:t>
      </w:r>
      <w:r>
        <w:rPr>
          <w:sz w:val="22"/>
          <w:szCs w:val="22"/>
        </w:rPr>
        <w:t>T</w:t>
      </w:r>
      <w:r w:rsidRPr="004D3B5D">
        <w:rPr>
          <w:sz w:val="22"/>
          <w:szCs w:val="22"/>
        </w:rPr>
        <w:t xml:space="preserve">rustee) </w:t>
      </w:r>
      <w:r w:rsidR="003873C6">
        <w:rPr>
          <w:sz w:val="22"/>
          <w:szCs w:val="22"/>
        </w:rPr>
        <w:t>with</w:t>
      </w:r>
      <w:r w:rsidRPr="004D3B5D">
        <w:rPr>
          <w:sz w:val="22"/>
          <w:szCs w:val="22"/>
        </w:rPr>
        <w:t xml:space="preserve"> authority for financial matters of </w:t>
      </w:r>
      <w:r w:rsidR="007E3564">
        <w:rPr>
          <w:sz w:val="22"/>
          <w:szCs w:val="22"/>
        </w:rPr>
        <w:t>a</w:t>
      </w:r>
      <w:r w:rsidRPr="004D3B5D">
        <w:rPr>
          <w:sz w:val="22"/>
          <w:szCs w:val="22"/>
        </w:rPr>
        <w:t xml:space="preserve"> represented </w:t>
      </w:r>
      <w:r w:rsidR="001E4E3F" w:rsidRPr="004D3B5D">
        <w:rPr>
          <w:sz w:val="22"/>
          <w:szCs w:val="22"/>
        </w:rPr>
        <w:t>person</w:t>
      </w:r>
      <w:r w:rsidRPr="004D3B5D">
        <w:rPr>
          <w:sz w:val="22"/>
          <w:szCs w:val="22"/>
        </w:rPr>
        <w:t xml:space="preserve"> must prepare an asset management plan if ordered to do so by the Tribunal.</w:t>
      </w:r>
    </w:p>
    <w:p w14:paraId="776CDF3B" w14:textId="77777777" w:rsidR="004D3B5D" w:rsidRPr="004D3B5D" w:rsidRDefault="004D3B5D" w:rsidP="00497C8C">
      <w:pPr>
        <w:jc w:val="both"/>
        <w:rPr>
          <w:sz w:val="22"/>
          <w:szCs w:val="22"/>
        </w:rPr>
      </w:pPr>
    </w:p>
    <w:p w14:paraId="61732728" w14:textId="4AC46F51" w:rsidR="004D3B5D" w:rsidRDefault="004D3B5D" w:rsidP="00497C8C">
      <w:pPr>
        <w:jc w:val="both"/>
        <w:rPr>
          <w:rFonts w:cs="Arial"/>
          <w:sz w:val="22"/>
          <w:szCs w:val="22"/>
        </w:rPr>
      </w:pPr>
      <w:r w:rsidRPr="004D3B5D">
        <w:rPr>
          <w:rFonts w:cs="Arial"/>
          <w:sz w:val="22"/>
          <w:szCs w:val="22"/>
        </w:rPr>
        <w:t>Section 32(2)(b) provides that a</w:t>
      </w:r>
      <w:r>
        <w:rPr>
          <w:rFonts w:cs="Arial"/>
          <w:sz w:val="22"/>
          <w:szCs w:val="22"/>
        </w:rPr>
        <w:t xml:space="preserve"> guardian must, as far as reasonably practicable, manage the represented person’s property in accordance with the asset management plan.</w:t>
      </w:r>
    </w:p>
    <w:p w14:paraId="6048E1E0" w14:textId="77777777" w:rsidR="004D3B5D" w:rsidRDefault="004D3B5D" w:rsidP="00497C8C">
      <w:pPr>
        <w:jc w:val="both"/>
        <w:rPr>
          <w:rFonts w:cs="Arial"/>
          <w:sz w:val="22"/>
          <w:szCs w:val="22"/>
        </w:rPr>
      </w:pPr>
    </w:p>
    <w:p w14:paraId="16905A31" w14:textId="412F2C52" w:rsidR="00497C8C" w:rsidRDefault="004D3B5D" w:rsidP="00497C8C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 Tribunal will review a guardian’s management of the represented person</w:t>
      </w:r>
      <w:r w:rsidR="00497C8C">
        <w:rPr>
          <w:rFonts w:cs="Arial"/>
          <w:sz w:val="22"/>
          <w:szCs w:val="22"/>
        </w:rPr>
        <w:t>’</w:t>
      </w:r>
      <w:r>
        <w:rPr>
          <w:rFonts w:cs="Arial"/>
          <w:sz w:val="22"/>
          <w:szCs w:val="22"/>
        </w:rPr>
        <w:t xml:space="preserve">s property when conducting a reassessment of a guardianship order. The </w:t>
      </w:r>
      <w:r w:rsidR="00497C8C">
        <w:rPr>
          <w:rFonts w:cs="Arial"/>
          <w:sz w:val="22"/>
          <w:szCs w:val="22"/>
        </w:rPr>
        <w:t>T</w:t>
      </w:r>
      <w:r>
        <w:rPr>
          <w:rFonts w:cs="Arial"/>
          <w:sz w:val="22"/>
          <w:szCs w:val="22"/>
        </w:rPr>
        <w:t xml:space="preserve">ribunal will </w:t>
      </w:r>
      <w:r w:rsidR="00497C8C">
        <w:rPr>
          <w:rFonts w:cs="Arial"/>
          <w:sz w:val="22"/>
          <w:szCs w:val="22"/>
        </w:rPr>
        <w:t>review both the asset management plan</w:t>
      </w:r>
      <w:r w:rsidR="003873C6">
        <w:rPr>
          <w:rFonts w:cs="Arial"/>
          <w:sz w:val="22"/>
          <w:szCs w:val="22"/>
        </w:rPr>
        <w:t xml:space="preserve"> (if one has been ordered)</w:t>
      </w:r>
      <w:r w:rsidR="00497C8C">
        <w:rPr>
          <w:rFonts w:cs="Arial"/>
          <w:sz w:val="22"/>
          <w:szCs w:val="22"/>
        </w:rPr>
        <w:t xml:space="preserve"> and the financial statement (which is required to be submitted immediately before the reassessment</w:t>
      </w:r>
      <w:r w:rsidR="00BF5EF5">
        <w:rPr>
          <w:rFonts w:cs="Arial"/>
          <w:sz w:val="22"/>
          <w:szCs w:val="22"/>
        </w:rPr>
        <w:t xml:space="preserve"> – see form AG10</w:t>
      </w:r>
      <w:r w:rsidR="00497C8C">
        <w:rPr>
          <w:rFonts w:cs="Arial"/>
          <w:sz w:val="22"/>
          <w:szCs w:val="22"/>
        </w:rPr>
        <w:t xml:space="preserve">). This is then considered in the context of </w:t>
      </w:r>
      <w:r w:rsidR="007E3564">
        <w:rPr>
          <w:rFonts w:cs="Arial"/>
          <w:sz w:val="22"/>
          <w:szCs w:val="22"/>
        </w:rPr>
        <w:t>r</w:t>
      </w:r>
      <w:r w:rsidR="00497C8C">
        <w:rPr>
          <w:rFonts w:cs="Arial"/>
          <w:sz w:val="22"/>
          <w:szCs w:val="22"/>
        </w:rPr>
        <w:t>e-appoint</w:t>
      </w:r>
      <w:r w:rsidR="007E3564">
        <w:rPr>
          <w:rFonts w:cs="Arial"/>
          <w:sz w:val="22"/>
          <w:szCs w:val="22"/>
        </w:rPr>
        <w:t>ing</w:t>
      </w:r>
      <w:r w:rsidR="00497C8C">
        <w:rPr>
          <w:rFonts w:cs="Arial"/>
          <w:sz w:val="22"/>
          <w:szCs w:val="22"/>
        </w:rPr>
        <w:t xml:space="preserve"> the relevant guardian.</w:t>
      </w:r>
    </w:p>
    <w:p w14:paraId="5052E4AF" w14:textId="77777777" w:rsidR="005D331D" w:rsidRDefault="005D331D" w:rsidP="00497C8C">
      <w:pPr>
        <w:jc w:val="both"/>
        <w:rPr>
          <w:rFonts w:cs="Arial"/>
          <w:sz w:val="22"/>
          <w:szCs w:val="22"/>
        </w:rPr>
      </w:pPr>
    </w:p>
    <w:p w14:paraId="686DE943" w14:textId="6614AD0E" w:rsidR="005D331D" w:rsidRDefault="005D331D" w:rsidP="00497C8C">
      <w:pPr>
        <w:jc w:val="both"/>
        <w:rPr>
          <w:rFonts w:cs="Arial"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5D331D" w:rsidRPr="00537652" w14:paraId="5E273CC9" w14:textId="77777777" w:rsidTr="00B0414A">
        <w:trPr>
          <w:cantSplit/>
        </w:trPr>
        <w:tc>
          <w:tcPr>
            <w:tcW w:w="9477" w:type="dxa"/>
            <w:shd w:val="clear" w:color="auto" w:fill="D9D9D9"/>
          </w:tcPr>
          <w:p w14:paraId="6F63AE6B" w14:textId="70CFA15A" w:rsidR="005D331D" w:rsidRPr="00537652" w:rsidRDefault="005D331D" w:rsidP="00B0414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WHAT IS AN ASSET MANAGEMENT PLAN?</w:t>
            </w:r>
          </w:p>
        </w:tc>
      </w:tr>
    </w:tbl>
    <w:p w14:paraId="259115A4" w14:textId="77777777" w:rsidR="00497C8C" w:rsidRDefault="00497C8C" w:rsidP="00497C8C">
      <w:pPr>
        <w:jc w:val="both"/>
        <w:rPr>
          <w:rFonts w:cs="Arial"/>
          <w:sz w:val="22"/>
          <w:szCs w:val="22"/>
        </w:rPr>
      </w:pPr>
    </w:p>
    <w:p w14:paraId="0537ECDE" w14:textId="77777777" w:rsidR="00D64FB4" w:rsidRDefault="00D64FB4" w:rsidP="007E3564">
      <w:pPr>
        <w:jc w:val="both"/>
        <w:rPr>
          <w:rFonts w:cs="Arial"/>
          <w:sz w:val="22"/>
          <w:szCs w:val="22"/>
        </w:rPr>
      </w:pPr>
    </w:p>
    <w:p w14:paraId="22C63D44" w14:textId="695004EE" w:rsidR="006F790D" w:rsidRDefault="006F790D" w:rsidP="007E356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 asset management plan is</w:t>
      </w:r>
      <w:r w:rsidR="005D331D">
        <w:rPr>
          <w:rFonts w:cs="Arial"/>
          <w:sz w:val="22"/>
          <w:szCs w:val="22"/>
        </w:rPr>
        <w:t xml:space="preserve"> a plan designed to</w:t>
      </w:r>
      <w:r w:rsidR="00CC726F">
        <w:rPr>
          <w:rFonts w:cs="Arial"/>
          <w:sz w:val="22"/>
          <w:szCs w:val="22"/>
        </w:rPr>
        <w:t xml:space="preserve"> make</w:t>
      </w:r>
      <w:r>
        <w:rPr>
          <w:rFonts w:cs="Arial"/>
          <w:sz w:val="22"/>
          <w:szCs w:val="22"/>
        </w:rPr>
        <w:t xml:space="preserve"> sure that </w:t>
      </w:r>
      <w:r w:rsidR="00556D80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 represented person’s needs and wants can be met from the financial resources available to them.</w:t>
      </w:r>
    </w:p>
    <w:p w14:paraId="74451490" w14:textId="77777777" w:rsidR="00406B3E" w:rsidRDefault="00406B3E" w:rsidP="007E3564">
      <w:pPr>
        <w:jc w:val="both"/>
        <w:rPr>
          <w:rFonts w:cs="Arial"/>
          <w:sz w:val="22"/>
          <w:szCs w:val="22"/>
        </w:rPr>
      </w:pPr>
    </w:p>
    <w:p w14:paraId="4C26BD45" w14:textId="77777777" w:rsidR="00D64FB4" w:rsidRDefault="00D64FB4" w:rsidP="007E3564">
      <w:pPr>
        <w:jc w:val="both"/>
        <w:rPr>
          <w:rFonts w:cs="Arial"/>
          <w:i/>
          <w:sz w:val="22"/>
          <w:szCs w:val="22"/>
        </w:rPr>
      </w:pPr>
    </w:p>
    <w:p w14:paraId="1932D260" w14:textId="4DBD5C4E" w:rsidR="00406B3E" w:rsidRPr="001E4E3F" w:rsidRDefault="00406B3E" w:rsidP="007E3564">
      <w:pPr>
        <w:jc w:val="both"/>
        <w:rPr>
          <w:rFonts w:cs="Arial"/>
          <w:i/>
          <w:sz w:val="22"/>
          <w:szCs w:val="22"/>
        </w:rPr>
      </w:pPr>
      <w:r w:rsidRPr="001E4E3F">
        <w:rPr>
          <w:rFonts w:cs="Arial"/>
          <w:i/>
          <w:sz w:val="22"/>
          <w:szCs w:val="22"/>
        </w:rPr>
        <w:t>Needs and wants</w:t>
      </w:r>
    </w:p>
    <w:p w14:paraId="09905389" w14:textId="77777777" w:rsidR="00D06FA0" w:rsidRDefault="00D06FA0" w:rsidP="00D06FA0">
      <w:pPr>
        <w:jc w:val="both"/>
        <w:rPr>
          <w:rFonts w:cs="Arial"/>
          <w:sz w:val="22"/>
          <w:szCs w:val="22"/>
        </w:rPr>
      </w:pPr>
    </w:p>
    <w:p w14:paraId="00E16B8A" w14:textId="7199DEFF" w:rsidR="00D06FA0" w:rsidRDefault="00D06FA0" w:rsidP="00D06FA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 represented person’s needs and wants will include matters common to most people – such as accommodation, meals, clothing, medical and health care, entertainment and travel – but may also include matters very specific to the person, such as, for example, a wish to retain a treasured possession, or to support a particular person or charity, or to provide an inheritance.</w:t>
      </w:r>
    </w:p>
    <w:p w14:paraId="62E74C85" w14:textId="77777777" w:rsidR="00D06FA0" w:rsidRDefault="00D06FA0" w:rsidP="00D06FA0">
      <w:pPr>
        <w:jc w:val="both"/>
        <w:rPr>
          <w:rFonts w:cs="Arial"/>
          <w:sz w:val="22"/>
          <w:szCs w:val="22"/>
        </w:rPr>
      </w:pPr>
    </w:p>
    <w:p w14:paraId="5E6F7DC8" w14:textId="7387384F" w:rsidR="00D06FA0" w:rsidRDefault="00D06FA0" w:rsidP="00D06FA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 represented person’s needs and wants </w:t>
      </w:r>
      <w:r w:rsidR="00406B3E">
        <w:rPr>
          <w:rFonts w:cs="Arial"/>
          <w:sz w:val="22"/>
          <w:szCs w:val="22"/>
        </w:rPr>
        <w:t>are likely to</w:t>
      </w:r>
      <w:r>
        <w:rPr>
          <w:rFonts w:cs="Arial"/>
          <w:sz w:val="22"/>
          <w:szCs w:val="22"/>
        </w:rPr>
        <w:t xml:space="preserve"> change</w:t>
      </w:r>
      <w:r w:rsidR="00406B3E">
        <w:rPr>
          <w:rFonts w:cs="Arial"/>
          <w:sz w:val="22"/>
          <w:szCs w:val="22"/>
        </w:rPr>
        <w:t xml:space="preserve"> over time</w:t>
      </w:r>
      <w:r>
        <w:rPr>
          <w:rFonts w:cs="Arial"/>
          <w:sz w:val="22"/>
          <w:szCs w:val="22"/>
        </w:rPr>
        <w:t xml:space="preserve">.  An asset management plan should </w:t>
      </w:r>
      <w:r w:rsidR="00406B3E">
        <w:rPr>
          <w:rFonts w:cs="Arial"/>
          <w:sz w:val="22"/>
          <w:szCs w:val="22"/>
        </w:rPr>
        <w:t xml:space="preserve">therefore </w:t>
      </w:r>
      <w:r>
        <w:rPr>
          <w:rFonts w:cs="Arial"/>
          <w:sz w:val="22"/>
          <w:szCs w:val="22"/>
        </w:rPr>
        <w:t xml:space="preserve">take into account </w:t>
      </w:r>
      <w:r w:rsidR="00406B3E">
        <w:rPr>
          <w:rFonts w:cs="Arial"/>
          <w:sz w:val="22"/>
          <w:szCs w:val="22"/>
        </w:rPr>
        <w:t xml:space="preserve">not only </w:t>
      </w:r>
      <w:r>
        <w:rPr>
          <w:rFonts w:cs="Arial"/>
          <w:sz w:val="22"/>
          <w:szCs w:val="22"/>
        </w:rPr>
        <w:t>the represented person’s immediate requirements, but their requirements over the whole period they are likely to need a guardian - which will often be the rest of their life.</w:t>
      </w:r>
    </w:p>
    <w:p w14:paraId="6A4A73C8" w14:textId="77777777" w:rsidR="009F4F30" w:rsidRDefault="009F4F30" w:rsidP="009F4F30">
      <w:pPr>
        <w:jc w:val="both"/>
        <w:rPr>
          <w:rFonts w:cs="Arial"/>
          <w:sz w:val="22"/>
          <w:szCs w:val="22"/>
        </w:rPr>
      </w:pPr>
    </w:p>
    <w:p w14:paraId="4548AEED" w14:textId="77777777" w:rsidR="009F4F30" w:rsidRDefault="009F4F30" w:rsidP="009F4F3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Some changes in personal circumstances cannot be predicted, so a plan should also take into account the possibility of ‘rainy days’. </w:t>
      </w:r>
    </w:p>
    <w:p w14:paraId="258816ED" w14:textId="77777777" w:rsidR="00406B3E" w:rsidRDefault="00406B3E" w:rsidP="00D06FA0">
      <w:pPr>
        <w:jc w:val="both"/>
        <w:rPr>
          <w:rFonts w:cs="Arial"/>
          <w:sz w:val="22"/>
          <w:szCs w:val="22"/>
        </w:rPr>
      </w:pPr>
    </w:p>
    <w:p w14:paraId="1E195035" w14:textId="77777777" w:rsidR="00D64FB4" w:rsidRDefault="00D64FB4" w:rsidP="00D06FA0">
      <w:pPr>
        <w:jc w:val="both"/>
        <w:rPr>
          <w:rFonts w:cs="Arial"/>
          <w:i/>
          <w:sz w:val="22"/>
          <w:szCs w:val="22"/>
        </w:rPr>
      </w:pPr>
    </w:p>
    <w:p w14:paraId="70E44F0C" w14:textId="01B96E1C" w:rsidR="00406B3E" w:rsidRPr="001E4E3F" w:rsidRDefault="00406B3E" w:rsidP="00D06FA0">
      <w:pPr>
        <w:jc w:val="both"/>
        <w:rPr>
          <w:rFonts w:cs="Arial"/>
          <w:i/>
          <w:sz w:val="22"/>
          <w:szCs w:val="22"/>
        </w:rPr>
      </w:pPr>
      <w:r w:rsidRPr="001E4E3F">
        <w:rPr>
          <w:rFonts w:cs="Arial"/>
          <w:i/>
          <w:sz w:val="22"/>
          <w:szCs w:val="22"/>
        </w:rPr>
        <w:t>Available financial resources</w:t>
      </w:r>
    </w:p>
    <w:p w14:paraId="66A6D955" w14:textId="77777777" w:rsidR="00CC726F" w:rsidRPr="001E4E3F" w:rsidRDefault="00CC726F" w:rsidP="007E3564">
      <w:pPr>
        <w:jc w:val="both"/>
        <w:rPr>
          <w:rFonts w:cs="Arial"/>
          <w:i/>
          <w:sz w:val="22"/>
          <w:szCs w:val="22"/>
        </w:rPr>
      </w:pPr>
    </w:p>
    <w:p w14:paraId="29EC6EF1" w14:textId="4E418AFB" w:rsidR="00CC726F" w:rsidRDefault="00556D80" w:rsidP="007E356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</w:t>
      </w:r>
      <w:r w:rsidR="00CC726F">
        <w:rPr>
          <w:rFonts w:cs="Arial"/>
          <w:sz w:val="22"/>
          <w:szCs w:val="22"/>
        </w:rPr>
        <w:t xml:space="preserve"> represented person’s available financial resources will include their income sources, savings and saleable property </w:t>
      </w:r>
      <w:r w:rsidR="00D64FB4">
        <w:rPr>
          <w:rFonts w:cs="Arial"/>
          <w:sz w:val="22"/>
          <w:szCs w:val="22"/>
        </w:rPr>
        <w:t xml:space="preserve">- after any tax or other liability - </w:t>
      </w:r>
      <w:r w:rsidR="00CC726F">
        <w:rPr>
          <w:rFonts w:cs="Arial"/>
          <w:sz w:val="22"/>
          <w:szCs w:val="22"/>
        </w:rPr>
        <w:t>but may also include resources contributed by another person (for example a parent or spouse).</w:t>
      </w:r>
      <w:r w:rsidR="005667DB">
        <w:rPr>
          <w:rFonts w:cs="Arial"/>
          <w:sz w:val="22"/>
          <w:szCs w:val="22"/>
        </w:rPr>
        <w:t xml:space="preserve">  </w:t>
      </w:r>
    </w:p>
    <w:p w14:paraId="6F8A287B" w14:textId="77777777" w:rsidR="004D75F5" w:rsidRDefault="004D75F5" w:rsidP="007E3564">
      <w:pPr>
        <w:jc w:val="both"/>
        <w:rPr>
          <w:rFonts w:cs="Arial"/>
          <w:sz w:val="22"/>
          <w:szCs w:val="22"/>
        </w:rPr>
      </w:pPr>
    </w:p>
    <w:p w14:paraId="437DAA2E" w14:textId="4983C377" w:rsidR="00D64FB4" w:rsidRPr="00495B29" w:rsidRDefault="004D75F5" w:rsidP="005667D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Just as the</w:t>
      </w:r>
      <w:r w:rsidR="00CC726F">
        <w:rPr>
          <w:rFonts w:cs="Arial"/>
          <w:sz w:val="22"/>
          <w:szCs w:val="22"/>
        </w:rPr>
        <w:t xml:space="preserve"> represented</w:t>
      </w:r>
      <w:r>
        <w:rPr>
          <w:rFonts w:cs="Arial"/>
          <w:sz w:val="22"/>
          <w:szCs w:val="22"/>
        </w:rPr>
        <w:t xml:space="preserve"> person’s needs and wants will often change over time, so too may their available financial resources.  Asset management planning should </w:t>
      </w:r>
      <w:r w:rsidR="00CC726F">
        <w:rPr>
          <w:rFonts w:cs="Arial"/>
          <w:sz w:val="22"/>
          <w:szCs w:val="22"/>
        </w:rPr>
        <w:t xml:space="preserve">therefore </w:t>
      </w:r>
      <w:r>
        <w:rPr>
          <w:rFonts w:cs="Arial"/>
          <w:sz w:val="22"/>
          <w:szCs w:val="22"/>
        </w:rPr>
        <w:t>include consideration of the</w:t>
      </w:r>
      <w:r w:rsidR="00593280">
        <w:rPr>
          <w:rFonts w:cs="Arial"/>
          <w:sz w:val="22"/>
          <w:szCs w:val="22"/>
        </w:rPr>
        <w:t xml:space="preserve"> possibility that more, or less, money will become available for the represented person in the future.</w:t>
      </w:r>
      <w:r>
        <w:rPr>
          <w:rFonts w:cs="Arial"/>
          <w:sz w:val="22"/>
          <w:szCs w:val="22"/>
        </w:rPr>
        <w:t xml:space="preserve">  </w:t>
      </w:r>
    </w:p>
    <w:p w14:paraId="07957897" w14:textId="77777777" w:rsidR="005667DB" w:rsidRDefault="005667DB" w:rsidP="005667DB">
      <w:pPr>
        <w:jc w:val="both"/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lastRenderedPageBreak/>
        <w:t>Telling NTCAT about your plan</w:t>
      </w:r>
    </w:p>
    <w:p w14:paraId="0C3FDE9F" w14:textId="77777777" w:rsidR="005667DB" w:rsidRDefault="005667DB" w:rsidP="005667DB">
      <w:pPr>
        <w:jc w:val="both"/>
        <w:rPr>
          <w:rFonts w:cs="Arial"/>
          <w:sz w:val="22"/>
          <w:szCs w:val="22"/>
        </w:rPr>
      </w:pPr>
    </w:p>
    <w:p w14:paraId="7BE1D98B" w14:textId="77777777" w:rsidR="00D64FB4" w:rsidRDefault="005667DB" w:rsidP="007E356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the next section of this form there are two questions.  </w:t>
      </w:r>
    </w:p>
    <w:p w14:paraId="64104E2B" w14:textId="77777777" w:rsidR="00D64FB4" w:rsidRDefault="00D64FB4" w:rsidP="007E3564">
      <w:pPr>
        <w:jc w:val="both"/>
        <w:rPr>
          <w:rFonts w:cs="Arial"/>
          <w:sz w:val="22"/>
          <w:szCs w:val="22"/>
        </w:rPr>
      </w:pPr>
    </w:p>
    <w:p w14:paraId="62891AD3" w14:textId="2263A727" w:rsidR="005667DB" w:rsidRDefault="005667DB" w:rsidP="007E356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 questions concern your plan for the time of your current appointment and also for the entire period the represented person is likely to require a guardian for financial matters.</w:t>
      </w:r>
    </w:p>
    <w:p w14:paraId="13418F2B" w14:textId="77777777" w:rsidR="005667DB" w:rsidRDefault="005667DB" w:rsidP="007E3564">
      <w:pPr>
        <w:jc w:val="both"/>
        <w:rPr>
          <w:rFonts w:cs="Arial"/>
          <w:sz w:val="22"/>
          <w:szCs w:val="22"/>
        </w:rPr>
      </w:pPr>
    </w:p>
    <w:p w14:paraId="10DB76CA" w14:textId="77777777" w:rsidR="005667DB" w:rsidRDefault="005667DB" w:rsidP="007E356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Before answering them you will need to carefully:</w:t>
      </w:r>
    </w:p>
    <w:p w14:paraId="2ACD5C24" w14:textId="77777777" w:rsidR="005667DB" w:rsidRDefault="005667DB" w:rsidP="007E3564">
      <w:pPr>
        <w:jc w:val="both"/>
        <w:rPr>
          <w:rFonts w:cs="Arial"/>
          <w:sz w:val="22"/>
          <w:szCs w:val="22"/>
        </w:rPr>
      </w:pPr>
    </w:p>
    <w:p w14:paraId="1353993D" w14:textId="77777777" w:rsidR="005667DB" w:rsidRDefault="005667DB" w:rsidP="001E4E3F">
      <w:pPr>
        <w:pStyle w:val="ListParagraph"/>
        <w:numPr>
          <w:ilvl w:val="0"/>
          <w:numId w:val="13"/>
        </w:numPr>
        <w:jc w:val="both"/>
        <w:rPr>
          <w:rFonts w:cs="Arial"/>
          <w:sz w:val="22"/>
          <w:szCs w:val="22"/>
        </w:rPr>
      </w:pPr>
      <w:r w:rsidRPr="001E4E3F">
        <w:rPr>
          <w:rFonts w:cs="Arial"/>
          <w:sz w:val="22"/>
          <w:szCs w:val="22"/>
        </w:rPr>
        <w:t>consider the represented person’s needs and wants</w:t>
      </w:r>
      <w:r>
        <w:rPr>
          <w:rFonts w:cs="Arial"/>
          <w:sz w:val="22"/>
          <w:szCs w:val="22"/>
        </w:rPr>
        <w:t>;</w:t>
      </w:r>
      <w:r w:rsidRPr="001E4E3F">
        <w:rPr>
          <w:rFonts w:cs="Arial"/>
          <w:sz w:val="22"/>
          <w:szCs w:val="22"/>
        </w:rPr>
        <w:t xml:space="preserve"> and </w:t>
      </w:r>
    </w:p>
    <w:p w14:paraId="3B431EA3" w14:textId="77777777" w:rsidR="005667DB" w:rsidRDefault="005667DB" w:rsidP="001E4E3F">
      <w:pPr>
        <w:pStyle w:val="ListParagraph"/>
        <w:ind w:left="1080"/>
        <w:jc w:val="both"/>
        <w:rPr>
          <w:rFonts w:cs="Arial"/>
          <w:sz w:val="22"/>
          <w:szCs w:val="22"/>
        </w:rPr>
      </w:pPr>
    </w:p>
    <w:p w14:paraId="4D952A9F" w14:textId="092A6A77" w:rsidR="005667DB" w:rsidRPr="001E4E3F" w:rsidRDefault="005667DB" w:rsidP="001E4E3F">
      <w:pPr>
        <w:pStyle w:val="ListParagraph"/>
        <w:numPr>
          <w:ilvl w:val="0"/>
          <w:numId w:val="13"/>
        </w:numPr>
        <w:jc w:val="both"/>
        <w:rPr>
          <w:rFonts w:cs="Arial"/>
          <w:sz w:val="22"/>
          <w:szCs w:val="22"/>
        </w:rPr>
      </w:pPr>
      <w:r w:rsidRPr="001E4E3F">
        <w:rPr>
          <w:rFonts w:cs="Arial"/>
          <w:sz w:val="22"/>
          <w:szCs w:val="22"/>
        </w:rPr>
        <w:t xml:space="preserve">estimate their available financial resources. </w:t>
      </w:r>
    </w:p>
    <w:p w14:paraId="404D5773" w14:textId="77777777" w:rsidR="005667DB" w:rsidRDefault="005667DB" w:rsidP="007E3564">
      <w:pPr>
        <w:jc w:val="both"/>
        <w:rPr>
          <w:rFonts w:cs="Arial"/>
          <w:i/>
          <w:sz w:val="22"/>
          <w:szCs w:val="22"/>
        </w:rPr>
      </w:pPr>
    </w:p>
    <w:p w14:paraId="7D61702C" w14:textId="77777777" w:rsidR="00D64FB4" w:rsidRDefault="00D64FB4" w:rsidP="007E3564">
      <w:pPr>
        <w:jc w:val="both"/>
        <w:rPr>
          <w:rFonts w:cs="Arial"/>
          <w:i/>
          <w:sz w:val="22"/>
          <w:szCs w:val="22"/>
        </w:rPr>
      </w:pPr>
    </w:p>
    <w:p w14:paraId="4200A46A" w14:textId="2DB0512C" w:rsidR="00406B3E" w:rsidRPr="001E4E3F" w:rsidRDefault="00406B3E" w:rsidP="007E3564">
      <w:pPr>
        <w:jc w:val="both"/>
        <w:rPr>
          <w:rFonts w:cs="Arial"/>
          <w:i/>
          <w:sz w:val="22"/>
          <w:szCs w:val="22"/>
        </w:rPr>
      </w:pPr>
      <w:r w:rsidRPr="001E4E3F">
        <w:rPr>
          <w:rFonts w:cs="Arial"/>
          <w:i/>
          <w:sz w:val="22"/>
          <w:szCs w:val="22"/>
        </w:rPr>
        <w:t>Professional assistance</w:t>
      </w:r>
    </w:p>
    <w:p w14:paraId="5F969A85" w14:textId="77777777" w:rsidR="00593280" w:rsidRDefault="00593280" w:rsidP="007E3564">
      <w:pPr>
        <w:jc w:val="both"/>
        <w:rPr>
          <w:rFonts w:cs="Arial"/>
          <w:sz w:val="22"/>
          <w:szCs w:val="22"/>
        </w:rPr>
      </w:pPr>
    </w:p>
    <w:p w14:paraId="2FB2B80F" w14:textId="7402AB72" w:rsidR="00593280" w:rsidRDefault="00593280" w:rsidP="007E356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NTCAT does</w:t>
      </w:r>
      <w:r w:rsidRPr="001E4E3F">
        <w:rPr>
          <w:rFonts w:cs="Arial"/>
          <w:i/>
          <w:sz w:val="22"/>
          <w:szCs w:val="22"/>
        </w:rPr>
        <w:t xml:space="preserve"> not</w:t>
      </w:r>
      <w:r>
        <w:rPr>
          <w:rFonts w:cs="Arial"/>
          <w:sz w:val="22"/>
          <w:szCs w:val="22"/>
        </w:rPr>
        <w:t xml:space="preserve"> require an asset management plan to be professionally prepared.  However, for represented persons with large personal estates, or where legal arrangements concerning a person’s financial resources are complicated</w:t>
      </w:r>
      <w:r w:rsidR="00C07227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a guardian may consider that it is in the represented person’s best interests to </w:t>
      </w:r>
      <w:r w:rsidR="00BF5EF5">
        <w:rPr>
          <w:rFonts w:cs="Arial"/>
          <w:sz w:val="22"/>
          <w:szCs w:val="22"/>
        </w:rPr>
        <w:t>obtain the assistance of an accountant, financial advisor or lawyer.</w:t>
      </w:r>
    </w:p>
    <w:p w14:paraId="0F3F864F" w14:textId="3FE0DDF0" w:rsidR="00C07227" w:rsidRPr="001E4E3F" w:rsidRDefault="00C07227" w:rsidP="007E3564">
      <w:pPr>
        <w:jc w:val="both"/>
        <w:rPr>
          <w:rFonts w:cs="Arial"/>
          <w:i/>
          <w:sz w:val="22"/>
          <w:szCs w:val="22"/>
        </w:rPr>
      </w:pPr>
    </w:p>
    <w:p w14:paraId="2BD95444" w14:textId="77777777" w:rsidR="00497C8C" w:rsidRDefault="00497C8C" w:rsidP="007E3564">
      <w:pPr>
        <w:jc w:val="both"/>
        <w:rPr>
          <w:rFonts w:cs="Arial"/>
          <w:sz w:val="22"/>
          <w:szCs w:val="22"/>
        </w:rPr>
      </w:pPr>
    </w:p>
    <w:p w14:paraId="1977B413" w14:textId="77777777" w:rsidR="00D64FB4" w:rsidRDefault="00D64FB4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2043FB2C" w14:textId="77777777" w:rsidR="00D64FB4" w:rsidRDefault="00D64FB4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6B077849" w14:textId="77777777" w:rsidR="00D64FB4" w:rsidRDefault="00D64FB4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189E764B" w14:textId="77777777" w:rsidR="00D64FB4" w:rsidRDefault="00D64FB4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122CD2C5" w14:textId="5EEE99A0" w:rsidR="00D64FB4" w:rsidRDefault="00D64FB4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02887076" w14:textId="474F1078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3F37AEE0" w14:textId="563CABB4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7093FA8B" w14:textId="77FFA4BF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25603623" w14:textId="7709B534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4A797996" w14:textId="313A4656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23A918BA" w14:textId="292655FD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3EBD8A26" w14:textId="0869B956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5AF7D070" w14:textId="70043B5E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6D666774" w14:textId="0C9BB2F9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4C2DA83D" w14:textId="0E9C0554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128520D7" w14:textId="184989DC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583A87C6" w14:textId="5877A260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009D28DA" w14:textId="2834DCDB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0F09971A" w14:textId="7DF681BE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74DC4E8B" w14:textId="42BE1E1C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1295FC81" w14:textId="1F049CA9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0EFAB0ED" w14:textId="42622A0C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4AF3DFCE" w14:textId="08DDCCB0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4002302A" w14:textId="2EFE85E3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75632C01" w14:textId="789C1AB2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17B91414" w14:textId="32440F05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7800FECA" w14:textId="593B92A1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5D74FF15" w14:textId="77777777" w:rsidR="00495B29" w:rsidRDefault="00495B29" w:rsidP="001E4E3F">
      <w:pPr>
        <w:pStyle w:val="ListParagraph"/>
        <w:ind w:left="360"/>
        <w:jc w:val="both"/>
        <w:rPr>
          <w:rFonts w:cs="Arial"/>
          <w:sz w:val="22"/>
          <w:szCs w:val="22"/>
        </w:rPr>
      </w:pPr>
    </w:p>
    <w:p w14:paraId="2A12FA06" w14:textId="2DD5520F" w:rsidR="00FE2566" w:rsidRPr="00495B29" w:rsidRDefault="00D64FB4" w:rsidP="00495B29">
      <w:pPr>
        <w:pStyle w:val="ListParagraph"/>
        <w:ind w:left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</w:t>
      </w:r>
      <w:r w:rsidRPr="001E4E3F">
        <w:rPr>
          <w:rFonts w:cs="Arial"/>
          <w:i/>
          <w:sz w:val="22"/>
          <w:szCs w:val="22"/>
        </w:rPr>
        <w:t>PLEASE TURN TO NEXT PAGE</w:t>
      </w:r>
      <w:r>
        <w:rPr>
          <w:rFonts w:cs="Arial"/>
          <w:sz w:val="22"/>
          <w:szCs w:val="22"/>
        </w:rPr>
        <w:t>)</w:t>
      </w:r>
      <w:r w:rsidR="00206BCB">
        <w:rPr>
          <w:rFonts w:cs="Arial"/>
          <w:sz w:val="22"/>
          <w:szCs w:val="22"/>
        </w:rPr>
        <w:t xml:space="preserve"> 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:rsidRPr="00537652" w14:paraId="099F2F5F" w14:textId="77777777" w:rsidTr="00C12AC4">
        <w:trPr>
          <w:cantSplit/>
          <w:trHeight w:val="323"/>
        </w:trPr>
        <w:tc>
          <w:tcPr>
            <w:tcW w:w="9477" w:type="dxa"/>
            <w:shd w:val="clear" w:color="auto" w:fill="D9D9D9"/>
          </w:tcPr>
          <w:p w14:paraId="33BA3565" w14:textId="2B8925AD" w:rsidR="00B463CD" w:rsidRPr="00537652" w:rsidRDefault="007E3564" w:rsidP="001E4E3F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WHAT IS </w:t>
            </w:r>
            <w:r w:rsidR="00E452CC">
              <w:rPr>
                <w:rFonts w:cs="Arial"/>
                <w:b/>
                <w:bCs/>
                <w:sz w:val="22"/>
                <w:szCs w:val="22"/>
              </w:rPr>
              <w:t xml:space="preserve">YOUR </w:t>
            </w:r>
            <w:r w:rsidR="00FE2566">
              <w:rPr>
                <w:rFonts w:cs="Arial"/>
                <w:b/>
                <w:bCs/>
                <w:sz w:val="22"/>
                <w:szCs w:val="22"/>
              </w:rPr>
              <w:t>PLAN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5153E9">
              <w:rPr>
                <w:rFonts w:cs="Arial"/>
                <w:b/>
                <w:bCs/>
                <w:sz w:val="22"/>
                <w:szCs w:val="22"/>
              </w:rPr>
              <w:t xml:space="preserve">FOR ENSURING THAT THE 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REPRESENTED PERSON’S </w:t>
            </w:r>
            <w:r w:rsidR="005153E9">
              <w:rPr>
                <w:rFonts w:cs="Arial"/>
                <w:b/>
                <w:bCs/>
                <w:sz w:val="22"/>
                <w:szCs w:val="22"/>
              </w:rPr>
              <w:t xml:space="preserve">WANTS AND NEEDS ARE ABLE TO BE MET FROM THE FINANCIAL RESOURCES AVAILABLE TO THEM </w:t>
            </w:r>
            <w:r w:rsidR="005153E9" w:rsidRPr="001E4E3F">
              <w:rPr>
                <w:rFonts w:cs="Arial"/>
                <w:b/>
                <w:bCs/>
                <w:sz w:val="22"/>
                <w:szCs w:val="22"/>
              </w:rPr>
              <w:t>FOR THE PERIOD OF YOUR CURRENT APPOINTMENT AS GUARDIAN FOR FINANCIAL MATTERS?</w:t>
            </w:r>
          </w:p>
        </w:tc>
      </w:tr>
    </w:tbl>
    <w:p w14:paraId="5134425E" w14:textId="617E2EFC" w:rsidR="00A8749F" w:rsidRDefault="00A8749F" w:rsidP="003E58C1">
      <w:pPr>
        <w:rPr>
          <w:caps/>
          <w:sz w:val="22"/>
          <w:szCs w:val="22"/>
        </w:rPr>
      </w:pPr>
    </w:p>
    <w:p w14:paraId="430C0582" w14:textId="77777777" w:rsidR="005153E9" w:rsidRDefault="005153E9" w:rsidP="005153E9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</w:t>
      </w:r>
      <w:r w:rsidRPr="00B0414A">
        <w:rPr>
          <w:rFonts w:cs="Arial"/>
          <w:i/>
          <w:sz w:val="22"/>
          <w:szCs w:val="22"/>
        </w:rPr>
        <w:t>Attach a separate sheet if insufficient space</w:t>
      </w:r>
      <w:r>
        <w:rPr>
          <w:rFonts w:cs="Arial"/>
          <w:sz w:val="22"/>
          <w:szCs w:val="22"/>
        </w:rPr>
        <w:t>.)</w:t>
      </w:r>
    </w:p>
    <w:p w14:paraId="6086F980" w14:textId="77777777" w:rsidR="00201488" w:rsidRDefault="00201488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351E904C" w14:textId="77777777" w:rsidR="00201488" w:rsidRDefault="00201488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7092838E" w14:textId="77777777" w:rsidR="00201488" w:rsidRDefault="00201488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080F6D7D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52E81692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2CB6C7CA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7B1B67AC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656522C6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73F3F858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718B2FD1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03B65BD7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05EE04C6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1739E637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23418DFF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24F12417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52023F86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3B4BE839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6A18A5CD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4E9D942C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0E4A28A4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4E05C816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4ED9C9C9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141EFD0A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03DE1405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79B2BDCF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59289EAA" w14:textId="77777777" w:rsidR="007E3564" w:rsidRDefault="007E3564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3FCDD785" w14:textId="77777777" w:rsidR="00201488" w:rsidRDefault="00201488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56D1E9C0" w14:textId="77777777" w:rsidR="00201488" w:rsidRDefault="00201488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4E013BD2" w14:textId="77777777" w:rsidR="00201488" w:rsidRDefault="00201488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41704D4F" w14:textId="77777777" w:rsidR="005153E9" w:rsidRDefault="005153E9">
      <w:pPr>
        <w:rPr>
          <w:caps/>
          <w:sz w:val="22"/>
          <w:szCs w:val="22"/>
        </w:rPr>
      </w:pPr>
    </w:p>
    <w:p w14:paraId="0C52B2D5" w14:textId="77777777" w:rsidR="005153E9" w:rsidRDefault="005153E9">
      <w:pPr>
        <w:rPr>
          <w:caps/>
          <w:sz w:val="22"/>
          <w:szCs w:val="22"/>
        </w:rPr>
      </w:pPr>
    </w:p>
    <w:p w14:paraId="5BA354C4" w14:textId="77777777" w:rsidR="005153E9" w:rsidRDefault="005153E9">
      <w:pPr>
        <w:rPr>
          <w:caps/>
          <w:sz w:val="22"/>
          <w:szCs w:val="22"/>
        </w:rPr>
      </w:pPr>
    </w:p>
    <w:p w14:paraId="23F7D6AB" w14:textId="77777777" w:rsidR="005153E9" w:rsidRDefault="005153E9">
      <w:pPr>
        <w:rPr>
          <w:caps/>
          <w:sz w:val="22"/>
          <w:szCs w:val="22"/>
        </w:rPr>
      </w:pPr>
    </w:p>
    <w:p w14:paraId="75F3346F" w14:textId="77777777" w:rsidR="005153E9" w:rsidRDefault="005153E9">
      <w:pPr>
        <w:rPr>
          <w:caps/>
          <w:sz w:val="22"/>
          <w:szCs w:val="22"/>
        </w:rPr>
      </w:pPr>
    </w:p>
    <w:p w14:paraId="0E2F901F" w14:textId="77777777" w:rsidR="005153E9" w:rsidRDefault="005153E9">
      <w:pPr>
        <w:rPr>
          <w:caps/>
          <w:sz w:val="22"/>
          <w:szCs w:val="22"/>
        </w:rPr>
      </w:pPr>
    </w:p>
    <w:p w14:paraId="51B8AA3C" w14:textId="77777777" w:rsidR="005153E9" w:rsidRDefault="005153E9">
      <w:pPr>
        <w:rPr>
          <w:caps/>
          <w:sz w:val="22"/>
          <w:szCs w:val="22"/>
        </w:rPr>
      </w:pPr>
    </w:p>
    <w:p w14:paraId="3467A9BF" w14:textId="77777777" w:rsidR="005153E9" w:rsidRDefault="005153E9">
      <w:pPr>
        <w:rPr>
          <w:caps/>
          <w:sz w:val="22"/>
          <w:szCs w:val="22"/>
        </w:rPr>
      </w:pPr>
    </w:p>
    <w:p w14:paraId="07E7D816" w14:textId="77777777" w:rsidR="005153E9" w:rsidRDefault="005153E9">
      <w:pPr>
        <w:rPr>
          <w:caps/>
          <w:sz w:val="22"/>
          <w:szCs w:val="22"/>
        </w:rPr>
      </w:pPr>
    </w:p>
    <w:p w14:paraId="64597358" w14:textId="77777777" w:rsidR="005153E9" w:rsidRDefault="005153E9">
      <w:pPr>
        <w:rPr>
          <w:caps/>
          <w:sz w:val="22"/>
          <w:szCs w:val="22"/>
        </w:rPr>
      </w:pPr>
    </w:p>
    <w:p w14:paraId="56AAEF61" w14:textId="77777777" w:rsidR="005153E9" w:rsidRDefault="005153E9">
      <w:pPr>
        <w:rPr>
          <w:caps/>
          <w:sz w:val="22"/>
          <w:szCs w:val="22"/>
        </w:rPr>
      </w:pPr>
    </w:p>
    <w:p w14:paraId="76AE321A" w14:textId="77777777" w:rsidR="005153E9" w:rsidRDefault="005153E9">
      <w:pPr>
        <w:rPr>
          <w:caps/>
          <w:sz w:val="22"/>
          <w:szCs w:val="22"/>
        </w:rPr>
      </w:pPr>
    </w:p>
    <w:p w14:paraId="0A8EC0CB" w14:textId="50EA9240" w:rsidR="00497C8C" w:rsidRPr="00495B29" w:rsidRDefault="005153E9" w:rsidP="00495B29">
      <w:pPr>
        <w:pStyle w:val="ListParagraph"/>
        <w:ind w:left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</w:t>
      </w:r>
      <w:r w:rsidRPr="00B0414A">
        <w:rPr>
          <w:rFonts w:cs="Arial"/>
          <w:i/>
          <w:sz w:val="22"/>
          <w:szCs w:val="22"/>
        </w:rPr>
        <w:t>PLEASE TURN TO NEXT PAGE</w:t>
      </w:r>
      <w:r>
        <w:rPr>
          <w:rFonts w:cs="Arial"/>
          <w:sz w:val="22"/>
          <w:szCs w:val="22"/>
        </w:rPr>
        <w:t xml:space="preserve">) </w:t>
      </w:r>
      <w:r w:rsidR="00206BCB">
        <w:rPr>
          <w:caps/>
          <w:sz w:val="22"/>
          <w:szCs w:val="22"/>
        </w:rPr>
        <w:br w:type="page"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497C8C" w:rsidRPr="00537652" w14:paraId="3D5D198A" w14:textId="77777777" w:rsidTr="0024004F">
        <w:trPr>
          <w:cantSplit/>
          <w:trHeight w:val="323"/>
        </w:trPr>
        <w:tc>
          <w:tcPr>
            <w:tcW w:w="9477" w:type="dxa"/>
            <w:shd w:val="clear" w:color="auto" w:fill="D9D9D9"/>
          </w:tcPr>
          <w:p w14:paraId="5B6E9BD5" w14:textId="3F02C1C3" w:rsidR="00497C8C" w:rsidRPr="00537652" w:rsidRDefault="005153E9" w:rsidP="001E4E3F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WHAT IS YOUR PLAN FOR ENSURI</w:t>
            </w:r>
            <w:r w:rsidRPr="005153E9">
              <w:rPr>
                <w:rFonts w:cs="Arial"/>
                <w:b/>
                <w:bCs/>
                <w:sz w:val="22"/>
                <w:szCs w:val="22"/>
              </w:rPr>
              <w:t xml:space="preserve">NG THAT THE REPRESENTED PERSON’S WANTS AND NEEDS ARE ABLE TO BE MET FROM THE FINANCIAL RESOURCES AVAILABLE TO THEM </w:t>
            </w:r>
            <w:r w:rsidRPr="001E4E3F">
              <w:rPr>
                <w:rFonts w:cs="Arial"/>
                <w:b/>
                <w:bCs/>
                <w:sz w:val="22"/>
                <w:szCs w:val="22"/>
              </w:rPr>
              <w:t>FOR THE ENTIRE PERIOD THEY ARE LIKELY TO REQUIRE A GUARDIAN FOR FINANCIAL MATTERS?</w:t>
            </w:r>
          </w:p>
        </w:tc>
      </w:tr>
    </w:tbl>
    <w:p w14:paraId="37A990D6" w14:textId="77777777" w:rsidR="00497C8C" w:rsidRDefault="00497C8C" w:rsidP="00497C8C">
      <w:pPr>
        <w:rPr>
          <w:caps/>
          <w:sz w:val="22"/>
          <w:szCs w:val="22"/>
        </w:rPr>
      </w:pPr>
    </w:p>
    <w:p w14:paraId="1C16899D" w14:textId="75E7D902" w:rsidR="001830CA" w:rsidRDefault="005153E9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</w:t>
      </w:r>
      <w:r w:rsidRPr="001E4E3F">
        <w:rPr>
          <w:rFonts w:cs="Arial"/>
          <w:i/>
          <w:sz w:val="22"/>
          <w:szCs w:val="22"/>
        </w:rPr>
        <w:t>Attach a separate sheet if insufficient space</w:t>
      </w:r>
      <w:r>
        <w:rPr>
          <w:rFonts w:cs="Arial"/>
          <w:sz w:val="22"/>
          <w:szCs w:val="22"/>
        </w:rPr>
        <w:t>.)</w:t>
      </w:r>
    </w:p>
    <w:p w14:paraId="27AA098E" w14:textId="77777777" w:rsidR="001830CA" w:rsidRDefault="001830CA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413D44EF" w14:textId="77777777" w:rsidR="001830CA" w:rsidRDefault="001830CA" w:rsidP="001830CA">
      <w:pPr>
        <w:tabs>
          <w:tab w:val="left" w:pos="426"/>
          <w:tab w:val="left" w:pos="709"/>
          <w:tab w:val="left" w:pos="993"/>
          <w:tab w:val="left" w:pos="1276"/>
        </w:tabs>
        <w:rPr>
          <w:rFonts w:cs="Arial"/>
          <w:sz w:val="22"/>
          <w:szCs w:val="22"/>
        </w:rPr>
      </w:pPr>
    </w:p>
    <w:p w14:paraId="00209834" w14:textId="77777777" w:rsidR="0051125E" w:rsidRDefault="0051125E" w:rsidP="00696ABD">
      <w:pPr>
        <w:rPr>
          <w:rFonts w:cs="Arial"/>
          <w:sz w:val="22"/>
          <w:szCs w:val="22"/>
        </w:rPr>
      </w:pPr>
    </w:p>
    <w:p w14:paraId="7D7BA44E" w14:textId="77777777" w:rsidR="0051125E" w:rsidRDefault="0051125E" w:rsidP="00696ABD">
      <w:pPr>
        <w:rPr>
          <w:rFonts w:cs="Arial"/>
          <w:sz w:val="22"/>
          <w:szCs w:val="22"/>
        </w:rPr>
      </w:pPr>
    </w:p>
    <w:p w14:paraId="0B5B44FE" w14:textId="77777777" w:rsidR="0051125E" w:rsidRDefault="0051125E" w:rsidP="00696ABD">
      <w:pPr>
        <w:rPr>
          <w:rFonts w:cs="Arial"/>
          <w:sz w:val="22"/>
          <w:szCs w:val="22"/>
        </w:rPr>
      </w:pPr>
    </w:p>
    <w:p w14:paraId="47728157" w14:textId="77777777" w:rsidR="0051125E" w:rsidRDefault="0051125E" w:rsidP="00696ABD">
      <w:pPr>
        <w:rPr>
          <w:rFonts w:cs="Arial"/>
          <w:sz w:val="22"/>
          <w:szCs w:val="22"/>
        </w:rPr>
      </w:pPr>
    </w:p>
    <w:p w14:paraId="0ED8C1DF" w14:textId="77777777" w:rsidR="0051125E" w:rsidRDefault="0051125E" w:rsidP="00696ABD">
      <w:pPr>
        <w:rPr>
          <w:rFonts w:cs="Arial"/>
          <w:sz w:val="22"/>
          <w:szCs w:val="22"/>
        </w:rPr>
      </w:pPr>
    </w:p>
    <w:p w14:paraId="2C9244A1" w14:textId="77777777" w:rsidR="0051125E" w:rsidRDefault="0051125E" w:rsidP="00696ABD">
      <w:pPr>
        <w:rPr>
          <w:rFonts w:cs="Arial"/>
          <w:sz w:val="22"/>
          <w:szCs w:val="22"/>
        </w:rPr>
      </w:pPr>
    </w:p>
    <w:p w14:paraId="025FAC4F" w14:textId="77777777" w:rsidR="0051125E" w:rsidRDefault="0051125E" w:rsidP="00696ABD">
      <w:pPr>
        <w:rPr>
          <w:rFonts w:cs="Arial"/>
          <w:sz w:val="22"/>
          <w:szCs w:val="22"/>
        </w:rPr>
      </w:pPr>
    </w:p>
    <w:p w14:paraId="2B6201AE" w14:textId="77777777" w:rsidR="0051125E" w:rsidRDefault="0051125E" w:rsidP="00696ABD">
      <w:pPr>
        <w:rPr>
          <w:rFonts w:cs="Arial"/>
          <w:sz w:val="22"/>
          <w:szCs w:val="22"/>
        </w:rPr>
      </w:pPr>
    </w:p>
    <w:p w14:paraId="69E745C7" w14:textId="77777777" w:rsidR="0051125E" w:rsidRDefault="0051125E" w:rsidP="00696ABD">
      <w:pPr>
        <w:rPr>
          <w:rFonts w:cs="Arial"/>
          <w:sz w:val="22"/>
          <w:szCs w:val="22"/>
        </w:rPr>
      </w:pPr>
    </w:p>
    <w:p w14:paraId="686CE4C4" w14:textId="77777777" w:rsidR="0051125E" w:rsidRDefault="0051125E" w:rsidP="00696ABD">
      <w:pPr>
        <w:rPr>
          <w:rFonts w:cs="Arial"/>
          <w:sz w:val="22"/>
          <w:szCs w:val="22"/>
        </w:rPr>
      </w:pPr>
    </w:p>
    <w:p w14:paraId="34912E9C" w14:textId="77777777" w:rsidR="0051125E" w:rsidRDefault="0051125E" w:rsidP="00696ABD">
      <w:pPr>
        <w:rPr>
          <w:rFonts w:cs="Arial"/>
          <w:sz w:val="22"/>
          <w:szCs w:val="22"/>
        </w:rPr>
      </w:pPr>
    </w:p>
    <w:p w14:paraId="40B5F6BB" w14:textId="77777777" w:rsidR="0051125E" w:rsidRDefault="0051125E" w:rsidP="00696ABD">
      <w:pPr>
        <w:rPr>
          <w:rFonts w:cs="Arial"/>
          <w:sz w:val="22"/>
          <w:szCs w:val="22"/>
        </w:rPr>
      </w:pPr>
    </w:p>
    <w:p w14:paraId="1FC73888" w14:textId="77777777" w:rsidR="0051125E" w:rsidRDefault="0051125E" w:rsidP="00696ABD">
      <w:pPr>
        <w:rPr>
          <w:rFonts w:cs="Arial"/>
          <w:sz w:val="22"/>
          <w:szCs w:val="22"/>
        </w:rPr>
      </w:pPr>
    </w:p>
    <w:p w14:paraId="38D06FA8" w14:textId="77777777" w:rsidR="0051125E" w:rsidRDefault="0051125E" w:rsidP="00696ABD">
      <w:pPr>
        <w:rPr>
          <w:rFonts w:cs="Arial"/>
          <w:sz w:val="22"/>
          <w:szCs w:val="22"/>
        </w:rPr>
      </w:pPr>
    </w:p>
    <w:p w14:paraId="2F5846FD" w14:textId="77777777" w:rsidR="0051125E" w:rsidRDefault="0051125E" w:rsidP="00696ABD">
      <w:pPr>
        <w:rPr>
          <w:rFonts w:cs="Arial"/>
          <w:sz w:val="22"/>
          <w:szCs w:val="22"/>
        </w:rPr>
      </w:pPr>
    </w:p>
    <w:p w14:paraId="68A83246" w14:textId="77777777" w:rsidR="0051125E" w:rsidRDefault="0051125E" w:rsidP="00696ABD">
      <w:pPr>
        <w:rPr>
          <w:rFonts w:cs="Arial"/>
          <w:sz w:val="22"/>
          <w:szCs w:val="22"/>
        </w:rPr>
      </w:pPr>
    </w:p>
    <w:p w14:paraId="179D8385" w14:textId="77777777" w:rsidR="0051125E" w:rsidRDefault="0051125E" w:rsidP="00696ABD">
      <w:pPr>
        <w:rPr>
          <w:rFonts w:cs="Arial"/>
          <w:sz w:val="22"/>
          <w:szCs w:val="22"/>
        </w:rPr>
      </w:pPr>
    </w:p>
    <w:p w14:paraId="10CB41DD" w14:textId="77777777" w:rsidR="0051125E" w:rsidRDefault="0051125E" w:rsidP="00696ABD">
      <w:pPr>
        <w:rPr>
          <w:rFonts w:cs="Arial"/>
          <w:sz w:val="22"/>
          <w:szCs w:val="22"/>
        </w:rPr>
      </w:pPr>
    </w:p>
    <w:p w14:paraId="60AA65C5" w14:textId="77777777" w:rsidR="0051125E" w:rsidRDefault="0051125E" w:rsidP="00696ABD">
      <w:pPr>
        <w:rPr>
          <w:rFonts w:cs="Arial"/>
          <w:sz w:val="22"/>
          <w:szCs w:val="22"/>
        </w:rPr>
      </w:pPr>
    </w:p>
    <w:p w14:paraId="040F1009" w14:textId="77777777" w:rsidR="0051125E" w:rsidRDefault="0051125E" w:rsidP="00696ABD">
      <w:pPr>
        <w:rPr>
          <w:rFonts w:cs="Arial"/>
          <w:sz w:val="22"/>
          <w:szCs w:val="22"/>
        </w:rPr>
      </w:pPr>
    </w:p>
    <w:p w14:paraId="50E6D819" w14:textId="77777777" w:rsidR="0051125E" w:rsidRDefault="0051125E" w:rsidP="00696ABD">
      <w:pPr>
        <w:rPr>
          <w:rFonts w:cs="Arial"/>
          <w:sz w:val="22"/>
          <w:szCs w:val="22"/>
        </w:rPr>
      </w:pPr>
    </w:p>
    <w:p w14:paraId="42FD2514" w14:textId="77777777" w:rsidR="0051125E" w:rsidRDefault="0051125E" w:rsidP="00696ABD">
      <w:pPr>
        <w:rPr>
          <w:rFonts w:cs="Arial"/>
          <w:sz w:val="22"/>
          <w:szCs w:val="22"/>
        </w:rPr>
      </w:pPr>
    </w:p>
    <w:p w14:paraId="04843C9F" w14:textId="77777777" w:rsidR="0051125E" w:rsidRDefault="0051125E" w:rsidP="00696ABD">
      <w:pPr>
        <w:rPr>
          <w:rFonts w:cs="Arial"/>
          <w:sz w:val="22"/>
          <w:szCs w:val="22"/>
        </w:rPr>
      </w:pPr>
    </w:p>
    <w:p w14:paraId="601656C2" w14:textId="77777777" w:rsidR="0051125E" w:rsidRDefault="0051125E" w:rsidP="00696ABD">
      <w:pPr>
        <w:rPr>
          <w:rFonts w:cs="Arial"/>
          <w:sz w:val="22"/>
          <w:szCs w:val="22"/>
        </w:rPr>
      </w:pPr>
    </w:p>
    <w:p w14:paraId="540B36C1" w14:textId="77777777" w:rsidR="0051125E" w:rsidRDefault="0051125E" w:rsidP="00696ABD">
      <w:pPr>
        <w:rPr>
          <w:rFonts w:cs="Arial"/>
          <w:sz w:val="22"/>
          <w:szCs w:val="22"/>
        </w:rPr>
      </w:pPr>
    </w:p>
    <w:p w14:paraId="4D4061A1" w14:textId="77777777" w:rsidR="0051125E" w:rsidRDefault="0051125E" w:rsidP="00696ABD">
      <w:pPr>
        <w:rPr>
          <w:rFonts w:cs="Arial"/>
          <w:sz w:val="22"/>
          <w:szCs w:val="22"/>
        </w:rPr>
      </w:pPr>
    </w:p>
    <w:p w14:paraId="39EE3D52" w14:textId="77777777" w:rsidR="0051125E" w:rsidRDefault="0051125E" w:rsidP="00696ABD">
      <w:pPr>
        <w:rPr>
          <w:rFonts w:cs="Arial"/>
          <w:sz w:val="22"/>
          <w:szCs w:val="22"/>
        </w:rPr>
      </w:pPr>
    </w:p>
    <w:p w14:paraId="03B358D8" w14:textId="77777777" w:rsidR="0051125E" w:rsidRDefault="0051125E" w:rsidP="00696ABD">
      <w:pPr>
        <w:rPr>
          <w:rFonts w:cs="Arial"/>
          <w:sz w:val="22"/>
          <w:szCs w:val="22"/>
        </w:rPr>
      </w:pPr>
    </w:p>
    <w:p w14:paraId="25230077" w14:textId="68275A78" w:rsidR="0051125E" w:rsidRDefault="0051125E" w:rsidP="00696ABD">
      <w:pPr>
        <w:rPr>
          <w:rFonts w:cs="Arial"/>
          <w:sz w:val="22"/>
          <w:szCs w:val="22"/>
        </w:rPr>
      </w:pPr>
    </w:p>
    <w:p w14:paraId="48C6A507" w14:textId="77777777" w:rsidR="000F53FB" w:rsidRDefault="000F53FB" w:rsidP="00696ABD">
      <w:pPr>
        <w:rPr>
          <w:rFonts w:cs="Arial"/>
          <w:sz w:val="22"/>
          <w:szCs w:val="22"/>
        </w:rPr>
      </w:pPr>
    </w:p>
    <w:p w14:paraId="4AD593CC" w14:textId="77777777" w:rsidR="0051125E" w:rsidRDefault="0051125E" w:rsidP="00696ABD">
      <w:pPr>
        <w:rPr>
          <w:rFonts w:cs="Arial"/>
          <w:sz w:val="22"/>
          <w:szCs w:val="22"/>
        </w:rPr>
      </w:pPr>
    </w:p>
    <w:p w14:paraId="7E93C648" w14:textId="77777777" w:rsidR="0051125E" w:rsidRDefault="0051125E" w:rsidP="00696ABD">
      <w:pPr>
        <w:rPr>
          <w:rFonts w:cs="Arial"/>
          <w:sz w:val="22"/>
          <w:szCs w:val="22"/>
        </w:rPr>
      </w:pPr>
    </w:p>
    <w:p w14:paraId="062ABBCF" w14:textId="77777777" w:rsidR="0051125E" w:rsidRDefault="0051125E" w:rsidP="00696ABD">
      <w:pPr>
        <w:rPr>
          <w:rFonts w:cs="Arial"/>
          <w:sz w:val="22"/>
          <w:szCs w:val="22"/>
        </w:rPr>
      </w:pPr>
    </w:p>
    <w:p w14:paraId="3073AD39" w14:textId="77777777" w:rsidR="0051125E" w:rsidRDefault="0051125E" w:rsidP="00696ABD">
      <w:pPr>
        <w:rPr>
          <w:rFonts w:cs="Arial"/>
          <w:sz w:val="22"/>
          <w:szCs w:val="22"/>
        </w:rPr>
      </w:pPr>
    </w:p>
    <w:p w14:paraId="60C91FF3" w14:textId="77777777" w:rsidR="0051125E" w:rsidRDefault="0051125E" w:rsidP="00696ABD">
      <w:pPr>
        <w:rPr>
          <w:rFonts w:cs="Arial"/>
          <w:sz w:val="22"/>
          <w:szCs w:val="22"/>
        </w:rPr>
      </w:pPr>
    </w:p>
    <w:p w14:paraId="1EDB889E" w14:textId="77777777" w:rsidR="0051125E" w:rsidRDefault="0051125E" w:rsidP="00696ABD">
      <w:pPr>
        <w:rPr>
          <w:rFonts w:cs="Arial"/>
          <w:sz w:val="22"/>
          <w:szCs w:val="22"/>
        </w:rPr>
      </w:pPr>
    </w:p>
    <w:p w14:paraId="6714D8FB" w14:textId="77777777" w:rsidR="0051125E" w:rsidRDefault="0051125E" w:rsidP="00696ABD">
      <w:pPr>
        <w:rPr>
          <w:rFonts w:cs="Arial"/>
          <w:sz w:val="22"/>
          <w:szCs w:val="22"/>
        </w:rPr>
      </w:pPr>
    </w:p>
    <w:p w14:paraId="25D50F3E" w14:textId="77777777" w:rsidR="0051125E" w:rsidRDefault="0051125E" w:rsidP="00696ABD">
      <w:pPr>
        <w:rPr>
          <w:rFonts w:cs="Arial"/>
          <w:sz w:val="22"/>
          <w:szCs w:val="22"/>
        </w:rPr>
      </w:pPr>
    </w:p>
    <w:p w14:paraId="45437D36" w14:textId="77777777" w:rsidR="0051125E" w:rsidRDefault="0051125E" w:rsidP="00696ABD">
      <w:pPr>
        <w:rPr>
          <w:rFonts w:cs="Arial"/>
          <w:sz w:val="22"/>
          <w:szCs w:val="22"/>
        </w:rPr>
      </w:pPr>
    </w:p>
    <w:p w14:paraId="5A519D9C" w14:textId="49275117" w:rsidR="00696ABD" w:rsidRPr="00696ABD" w:rsidRDefault="0051125E" w:rsidP="00696AB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</w:t>
      </w:r>
      <w:r w:rsidRPr="00B0414A">
        <w:rPr>
          <w:rFonts w:cs="Arial"/>
          <w:i/>
          <w:sz w:val="22"/>
          <w:szCs w:val="22"/>
        </w:rPr>
        <w:t>PLEASE TURN TO NEXT PAGE</w:t>
      </w:r>
      <w:r>
        <w:rPr>
          <w:rFonts w:cs="Arial"/>
          <w:sz w:val="22"/>
          <w:szCs w:val="22"/>
        </w:rPr>
        <w:t xml:space="preserve">) </w:t>
      </w:r>
      <w:r w:rsidR="00206BCB">
        <w:rPr>
          <w:rFonts w:cs="Arial"/>
          <w:sz w:val="22"/>
          <w:szCs w:val="22"/>
        </w:rPr>
        <w:br w:type="page"/>
      </w: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FE2566" w:rsidRPr="00537652" w14:paraId="381A1C49" w14:textId="77777777" w:rsidTr="00493D2D">
        <w:trPr>
          <w:cantSplit/>
        </w:trPr>
        <w:tc>
          <w:tcPr>
            <w:tcW w:w="9477" w:type="dxa"/>
            <w:shd w:val="clear" w:color="auto" w:fill="D9D9D9"/>
          </w:tcPr>
          <w:p w14:paraId="36E9882E" w14:textId="77777777" w:rsidR="00FE2566" w:rsidRPr="00537652" w:rsidRDefault="00FE2566" w:rsidP="00493D2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DECLARATION BY GUARDIAN/S </w:t>
            </w:r>
          </w:p>
        </w:tc>
      </w:tr>
    </w:tbl>
    <w:p w14:paraId="5CBBF29C" w14:textId="77777777" w:rsidR="00FE2566" w:rsidRPr="00EF02DB" w:rsidRDefault="00FE2566" w:rsidP="00FE2566">
      <w:pPr>
        <w:shd w:val="clear" w:color="auto" w:fill="FFFFFF"/>
        <w:textAlignment w:val="top"/>
        <w:rPr>
          <w:rFonts w:cs="Arial"/>
          <w:b/>
          <w:bCs/>
          <w:caps/>
        </w:rPr>
      </w:pPr>
    </w:p>
    <w:p w14:paraId="73E8B229" w14:textId="77777777" w:rsidR="00201F8C" w:rsidRDefault="00201F8C" w:rsidP="00FE2566">
      <w:pPr>
        <w:shd w:val="clear" w:color="auto" w:fill="FFFFFF"/>
        <w:textAlignment w:val="top"/>
        <w:rPr>
          <w:rFonts w:cs="Arial"/>
          <w:b/>
          <w:bCs/>
          <w:caps/>
          <w:u w:val="single"/>
        </w:rPr>
      </w:pPr>
    </w:p>
    <w:p w14:paraId="4107B40C" w14:textId="77777777" w:rsidR="00201F8C" w:rsidRDefault="00201F8C" w:rsidP="00FE2566">
      <w:pPr>
        <w:shd w:val="clear" w:color="auto" w:fill="FFFFFF"/>
        <w:textAlignment w:val="top"/>
        <w:rPr>
          <w:rFonts w:cs="Arial"/>
          <w:b/>
          <w:bCs/>
          <w:caps/>
          <w:u w:val="single"/>
        </w:rPr>
      </w:pPr>
    </w:p>
    <w:p w14:paraId="31573F90" w14:textId="77777777" w:rsidR="00FE2566" w:rsidRPr="00EF02DB" w:rsidRDefault="00FE2566" w:rsidP="00FE2566">
      <w:pPr>
        <w:shd w:val="clear" w:color="auto" w:fill="FFFFFF"/>
        <w:textAlignment w:val="top"/>
        <w:rPr>
          <w:rFonts w:cs="Arial"/>
          <w:b/>
          <w:bCs/>
          <w:caps/>
          <w:u w:val="single"/>
        </w:rPr>
      </w:pPr>
      <w:r w:rsidRPr="00EF02DB">
        <w:rPr>
          <w:rFonts w:cs="Arial"/>
          <w:b/>
          <w:bCs/>
          <w:caps/>
          <w:u w:val="single"/>
        </w:rPr>
        <w:t>Guardian 1</w:t>
      </w:r>
    </w:p>
    <w:p w14:paraId="7B2E3892" w14:textId="19D6D0BB" w:rsidR="00FE2566" w:rsidRDefault="00FE2566" w:rsidP="00FE2566">
      <w:pPr>
        <w:shd w:val="clear" w:color="auto" w:fill="F2F2F2" w:themeFill="background1" w:themeFillShade="F2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 xml:space="preserve">I declare that </w:t>
      </w:r>
      <w:r w:rsidR="00BD26F2">
        <w:rPr>
          <w:rFonts w:cs="Arial"/>
          <w:b/>
        </w:rPr>
        <w:t xml:space="preserve">I have </w:t>
      </w:r>
      <w:r w:rsidR="00201F8C">
        <w:rPr>
          <w:rFonts w:cs="Arial"/>
          <w:b/>
        </w:rPr>
        <w:t xml:space="preserve">prepared the plan described in my answers to the questions above </w:t>
      </w:r>
      <w:r w:rsidR="00BD26F2">
        <w:rPr>
          <w:rFonts w:cs="Arial"/>
          <w:b/>
        </w:rPr>
        <w:t>having made all the inquiries I considered neces</w:t>
      </w:r>
      <w:r w:rsidR="00201F8C">
        <w:rPr>
          <w:rFonts w:cs="Arial"/>
          <w:b/>
        </w:rPr>
        <w:t xml:space="preserve">sary in order to ensure that the plan is realistic and achievable. </w:t>
      </w:r>
      <w:r w:rsidR="00BD26F2">
        <w:rPr>
          <w:rFonts w:cs="Arial"/>
          <w:b/>
        </w:rPr>
        <w:t xml:space="preserve">  </w:t>
      </w:r>
    </w:p>
    <w:p w14:paraId="5C91F522" w14:textId="77777777" w:rsidR="00201F8C" w:rsidRDefault="00201F8C" w:rsidP="001E4E3F">
      <w:pPr>
        <w:ind w:right="-688"/>
        <w:rPr>
          <w:rFonts w:cs="Arial"/>
          <w:b/>
        </w:rPr>
      </w:pPr>
    </w:p>
    <w:p w14:paraId="66760A7E" w14:textId="77777777" w:rsidR="00201F8C" w:rsidRDefault="00201F8C" w:rsidP="001E4E3F">
      <w:pPr>
        <w:ind w:right="-688"/>
        <w:rPr>
          <w:rFonts w:cs="Arial"/>
          <w:b/>
        </w:rPr>
      </w:pPr>
    </w:p>
    <w:p w14:paraId="43FD6382" w14:textId="1EE5F946" w:rsidR="00FE2566" w:rsidRDefault="00201F8C" w:rsidP="001E4E3F">
      <w:pPr>
        <w:ind w:right="-688"/>
        <w:rPr>
          <w:rFonts w:cs="Arial"/>
          <w:b/>
        </w:rPr>
      </w:pPr>
      <w:r>
        <w:rPr>
          <w:rFonts w:cs="Arial"/>
          <w:b/>
        </w:rPr>
        <w:t>…………………………………………….</w:t>
      </w:r>
    </w:p>
    <w:p w14:paraId="6ADF4698" w14:textId="61125865" w:rsidR="00FE2566" w:rsidRDefault="00FE2566" w:rsidP="00FE2566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</w:p>
    <w:p w14:paraId="12A4234B" w14:textId="77777777" w:rsidR="00FE2566" w:rsidRDefault="00FE2566" w:rsidP="00FE2566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2566" w14:paraId="2CA318DA" w14:textId="77777777" w:rsidTr="00493D2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A147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6D3A0100" w14:textId="77777777" w:rsidR="00FE2566" w:rsidRDefault="00FE2566" w:rsidP="00493D2D">
            <w:pPr>
              <w:ind w:right="-688"/>
              <w:rPr>
                <w:rFonts w:cs="Arial"/>
              </w:rPr>
            </w:pPr>
          </w:p>
          <w:p w14:paraId="65453F87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07FD31E0" w14:textId="77777777" w:rsidR="00FE2566" w:rsidRDefault="00FE2566" w:rsidP="00FE2566">
      <w:pPr>
        <w:ind w:right="-688"/>
        <w:rPr>
          <w:rFonts w:cs="Arial"/>
        </w:rPr>
      </w:pPr>
    </w:p>
    <w:p w14:paraId="176F0737" w14:textId="77777777" w:rsidR="00FE2566" w:rsidRDefault="00FE2566" w:rsidP="00FE2566">
      <w:pPr>
        <w:ind w:right="-688"/>
        <w:rPr>
          <w:rFonts w:cs="Arial"/>
        </w:rPr>
      </w:pPr>
      <w:r>
        <w:rPr>
          <w:rFonts w:cs="Arial"/>
        </w:rPr>
        <w:t>on</w:t>
      </w:r>
    </w:p>
    <w:tbl>
      <w:tblPr>
        <w:tblStyle w:val="TableGrid"/>
        <w:tblpPr w:leftFromText="180" w:rightFromText="180" w:vertAnchor="text" w:horzAnchor="page" w:tblpX="1801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FE2566" w14:paraId="2BA46811" w14:textId="77777777" w:rsidTr="00493D2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7C3C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24CEC691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5D392147" w14:textId="77777777" w:rsidR="00FE2566" w:rsidRDefault="00FE2566" w:rsidP="00FE2566">
      <w:pPr>
        <w:ind w:right="-688"/>
        <w:rPr>
          <w:rFonts w:cs="Arial"/>
        </w:rPr>
      </w:pPr>
      <w:r>
        <w:rPr>
          <w:rFonts w:cs="Arial"/>
        </w:rPr>
        <w:tab/>
      </w:r>
    </w:p>
    <w:p w14:paraId="73BE771C" w14:textId="77777777" w:rsidR="00FE2566" w:rsidRDefault="00FE2566" w:rsidP="00FE2566">
      <w:pPr>
        <w:ind w:right="-688"/>
        <w:rPr>
          <w:rFonts w:cs="Arial"/>
        </w:rPr>
      </w:pPr>
    </w:p>
    <w:p w14:paraId="6CEC5099" w14:textId="77777777" w:rsidR="00FE2566" w:rsidRDefault="00FE2566" w:rsidP="00FE2566">
      <w:pPr>
        <w:ind w:right="-688"/>
        <w:rPr>
          <w:rFonts w:cs="Arial"/>
        </w:rPr>
      </w:pPr>
    </w:p>
    <w:p w14:paraId="40DCFF48" w14:textId="77777777" w:rsidR="00FE2566" w:rsidRDefault="00FE2566" w:rsidP="00FE2566">
      <w:pPr>
        <w:ind w:right="-688"/>
        <w:rPr>
          <w:rFonts w:cs="Arial"/>
        </w:rPr>
      </w:pPr>
      <w:r>
        <w:rPr>
          <w:rFonts w:cs="Arial"/>
        </w:rPr>
        <w:t>at</w:t>
      </w:r>
    </w:p>
    <w:p w14:paraId="793A572D" w14:textId="77777777" w:rsidR="00FE2566" w:rsidRDefault="00FE2566" w:rsidP="00FE2566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2566" w14:paraId="7C5E421E" w14:textId="77777777" w:rsidTr="00493D2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5A60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09AAE6A0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71B695E" w14:textId="77777777" w:rsidR="00FE2566" w:rsidRDefault="00FE2566" w:rsidP="00FE2566">
      <w:pPr>
        <w:shd w:val="clear" w:color="auto" w:fill="FFFFFF"/>
        <w:textAlignment w:val="top"/>
        <w:rPr>
          <w:rFonts w:cs="Arial"/>
          <w:bCs/>
          <w:caps/>
          <w:u w:val="single"/>
        </w:rPr>
      </w:pPr>
    </w:p>
    <w:p w14:paraId="01A6075B" w14:textId="77777777" w:rsidR="00FE2566" w:rsidRDefault="00FE2566" w:rsidP="00FE2566">
      <w:pPr>
        <w:shd w:val="clear" w:color="auto" w:fill="FFFFFF"/>
        <w:textAlignment w:val="top"/>
        <w:rPr>
          <w:rFonts w:cs="Arial"/>
          <w:bCs/>
          <w:caps/>
          <w:u w:val="single"/>
        </w:rPr>
      </w:pPr>
    </w:p>
    <w:p w14:paraId="40CF8330" w14:textId="77777777" w:rsidR="00201F8C" w:rsidRDefault="00201F8C" w:rsidP="00FE2566">
      <w:pPr>
        <w:shd w:val="clear" w:color="auto" w:fill="FFFFFF"/>
        <w:textAlignment w:val="top"/>
        <w:rPr>
          <w:rFonts w:cs="Arial"/>
          <w:bCs/>
          <w:caps/>
          <w:u w:val="single"/>
        </w:rPr>
      </w:pPr>
    </w:p>
    <w:p w14:paraId="597D6840" w14:textId="77777777" w:rsidR="00201F8C" w:rsidRDefault="00201F8C" w:rsidP="00FE2566">
      <w:pPr>
        <w:shd w:val="clear" w:color="auto" w:fill="FFFFFF"/>
        <w:textAlignment w:val="top"/>
        <w:rPr>
          <w:rFonts w:cs="Arial"/>
          <w:b/>
          <w:bCs/>
          <w:caps/>
          <w:u w:val="single"/>
        </w:rPr>
      </w:pPr>
    </w:p>
    <w:p w14:paraId="5974D71E" w14:textId="77777777" w:rsidR="00FE2566" w:rsidRPr="00EF02DB" w:rsidRDefault="00FE2566" w:rsidP="00FE2566">
      <w:pPr>
        <w:shd w:val="clear" w:color="auto" w:fill="FFFFFF"/>
        <w:textAlignment w:val="top"/>
        <w:rPr>
          <w:rFonts w:cs="Arial"/>
          <w:b/>
          <w:bCs/>
          <w:caps/>
          <w:u w:val="single"/>
        </w:rPr>
      </w:pPr>
      <w:r>
        <w:rPr>
          <w:rFonts w:cs="Arial"/>
          <w:b/>
          <w:bCs/>
          <w:caps/>
          <w:u w:val="single"/>
        </w:rPr>
        <w:t>Guardian 2</w:t>
      </w:r>
    </w:p>
    <w:p w14:paraId="794E02D4" w14:textId="77777777" w:rsidR="00201F8C" w:rsidRDefault="00201F8C" w:rsidP="00201F8C">
      <w:pPr>
        <w:shd w:val="clear" w:color="auto" w:fill="F2F2F2" w:themeFill="background1" w:themeFillShade="F2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 xml:space="preserve">I declare that I have prepared the plan described in my answers to the questions above having made all the inquiries I considered necessary in order to ensure that the plan is realistic and achievable.   </w:t>
      </w:r>
    </w:p>
    <w:p w14:paraId="6F175319" w14:textId="77777777" w:rsidR="00FE2566" w:rsidRDefault="00FE2566" w:rsidP="00FE2566">
      <w:pPr>
        <w:ind w:right="-688"/>
        <w:rPr>
          <w:rFonts w:cs="Arial"/>
          <w:b/>
        </w:rPr>
      </w:pPr>
    </w:p>
    <w:p w14:paraId="6CDBEB61" w14:textId="77777777" w:rsidR="00FE2566" w:rsidRDefault="00FE2566" w:rsidP="00FE2566">
      <w:pPr>
        <w:ind w:right="-688"/>
        <w:rPr>
          <w:rFonts w:cs="Arial"/>
          <w:b/>
        </w:rPr>
      </w:pPr>
    </w:p>
    <w:p w14:paraId="5D795E2B" w14:textId="0E605D5C" w:rsidR="00201F8C" w:rsidRDefault="00201F8C" w:rsidP="00FE2566">
      <w:pPr>
        <w:ind w:right="-688"/>
        <w:rPr>
          <w:rFonts w:cs="Arial"/>
          <w:b/>
        </w:rPr>
      </w:pPr>
      <w:r>
        <w:rPr>
          <w:rFonts w:cs="Arial"/>
          <w:b/>
        </w:rPr>
        <w:t>…………………………………………….</w:t>
      </w:r>
    </w:p>
    <w:p w14:paraId="4BE1C779" w14:textId="47754C80" w:rsidR="00FE2566" w:rsidRDefault="00FE2566" w:rsidP="00FE2566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</w:p>
    <w:p w14:paraId="2FAE41B4" w14:textId="77777777" w:rsidR="00FE2566" w:rsidRDefault="00FE2566" w:rsidP="00FE2566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2566" w14:paraId="48DEFA27" w14:textId="77777777" w:rsidTr="00493D2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5A93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736E9E7A" w14:textId="77777777" w:rsidR="00FE2566" w:rsidRDefault="00FE2566" w:rsidP="00493D2D">
            <w:pPr>
              <w:ind w:right="-688"/>
              <w:rPr>
                <w:rFonts w:cs="Arial"/>
              </w:rPr>
            </w:pPr>
          </w:p>
          <w:p w14:paraId="75C2AFCB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2D2F8A4D" w14:textId="77777777" w:rsidR="00FE2566" w:rsidRDefault="00FE2566" w:rsidP="00FE2566">
      <w:pPr>
        <w:ind w:right="-688"/>
        <w:rPr>
          <w:rFonts w:cs="Arial"/>
        </w:rPr>
      </w:pPr>
    </w:p>
    <w:p w14:paraId="13D9878A" w14:textId="77777777" w:rsidR="00FE2566" w:rsidRDefault="00FE2566" w:rsidP="00FE2566">
      <w:pPr>
        <w:ind w:right="-688"/>
        <w:rPr>
          <w:rFonts w:cs="Arial"/>
        </w:rPr>
      </w:pPr>
      <w:r>
        <w:rPr>
          <w:rFonts w:cs="Arial"/>
        </w:rPr>
        <w:t>on</w:t>
      </w:r>
    </w:p>
    <w:tbl>
      <w:tblPr>
        <w:tblStyle w:val="TableGrid"/>
        <w:tblpPr w:leftFromText="180" w:rightFromText="180" w:vertAnchor="text" w:horzAnchor="page" w:tblpX="1801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FE2566" w14:paraId="00428D55" w14:textId="77777777" w:rsidTr="00493D2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6B43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51ECB0AC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14349700" w14:textId="77777777" w:rsidR="00FE2566" w:rsidRDefault="00FE2566" w:rsidP="00FE2566">
      <w:pPr>
        <w:ind w:right="-688"/>
        <w:rPr>
          <w:rFonts w:cs="Arial"/>
        </w:rPr>
      </w:pPr>
      <w:r>
        <w:rPr>
          <w:rFonts w:cs="Arial"/>
        </w:rPr>
        <w:tab/>
      </w:r>
    </w:p>
    <w:p w14:paraId="4091996B" w14:textId="77777777" w:rsidR="00FE2566" w:rsidRDefault="00FE2566" w:rsidP="00FE2566">
      <w:pPr>
        <w:ind w:right="-688"/>
        <w:rPr>
          <w:rFonts w:cs="Arial"/>
        </w:rPr>
      </w:pPr>
    </w:p>
    <w:p w14:paraId="2CB76B7B" w14:textId="77777777" w:rsidR="00FE2566" w:rsidRDefault="00FE2566" w:rsidP="00FE2566">
      <w:pPr>
        <w:ind w:right="-688"/>
        <w:rPr>
          <w:rFonts w:cs="Arial"/>
        </w:rPr>
      </w:pPr>
    </w:p>
    <w:p w14:paraId="13A30FEC" w14:textId="77777777" w:rsidR="00FE2566" w:rsidRDefault="00FE2566" w:rsidP="00FE2566">
      <w:pPr>
        <w:ind w:right="-688"/>
        <w:rPr>
          <w:rFonts w:cs="Arial"/>
        </w:rPr>
      </w:pPr>
      <w:r>
        <w:rPr>
          <w:rFonts w:cs="Arial"/>
        </w:rPr>
        <w:t>at</w:t>
      </w:r>
    </w:p>
    <w:p w14:paraId="71A69A16" w14:textId="77777777" w:rsidR="00FE2566" w:rsidRDefault="00FE2566" w:rsidP="00FE2566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FE2566" w14:paraId="694B3B9A" w14:textId="77777777" w:rsidTr="00493D2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3787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7BC9017E" w14:textId="77777777" w:rsidR="00FE2566" w:rsidRDefault="00FE2566" w:rsidP="00493D2D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2FBC4EE4" w14:textId="77777777" w:rsidR="0026332A" w:rsidRPr="0026332A" w:rsidRDefault="0026332A" w:rsidP="001830CA">
      <w:pPr>
        <w:tabs>
          <w:tab w:val="left" w:pos="2268"/>
          <w:tab w:val="left" w:pos="3261"/>
        </w:tabs>
        <w:spacing w:before="120" w:line="360" w:lineRule="auto"/>
        <w:rPr>
          <w:rFonts w:cs="Arial"/>
          <w:b/>
          <w:bCs/>
          <w:sz w:val="22"/>
          <w:szCs w:val="22"/>
        </w:rPr>
      </w:pPr>
    </w:p>
    <w:sectPr w:rsidR="0026332A" w:rsidRPr="0026332A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4B856" w14:textId="77777777" w:rsidR="00B644F3" w:rsidRDefault="00B644F3" w:rsidP="007E6024">
      <w:r>
        <w:separator/>
      </w:r>
    </w:p>
  </w:endnote>
  <w:endnote w:type="continuationSeparator" w:id="0">
    <w:p w14:paraId="60DFF4F4" w14:textId="77777777" w:rsidR="00B644F3" w:rsidRDefault="00B644F3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EF71D" w14:textId="77777777" w:rsidR="00501627" w:rsidRDefault="005016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1126DB" w:rsidRDefault="001126D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0A7C64B3">
              <wp:simplePos x="0" y="0"/>
              <wp:positionH relativeFrom="column">
                <wp:posOffset>1115434</wp:posOffset>
              </wp:positionH>
              <wp:positionV relativeFrom="paragraph">
                <wp:posOffset>-345889</wp:posOffset>
              </wp:positionV>
              <wp:extent cx="5600700" cy="463923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639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7C102BAB" w:rsidR="001126DB" w:rsidRPr="00355B61" w:rsidRDefault="001126DB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612FCDC3" w:rsidR="001126DB" w:rsidRDefault="001126DB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1CE9222F" w14:textId="77777777" w:rsidR="008439AD" w:rsidRDefault="008439AD" w:rsidP="008439AD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01F5AE86" w14:textId="77777777" w:rsidR="008439AD" w:rsidRPr="00355B61" w:rsidRDefault="008439A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1126DB" w:rsidRPr="00355B61" w:rsidRDefault="001126DB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6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feqQIAAKM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" filled="f" stroked="f">
              <v:textbox>
                <w:txbxContent>
                  <w:p w14:paraId="27E7F208" w14:textId="7C102BAB" w:rsidR="001126DB" w:rsidRPr="00355B61" w:rsidRDefault="001126DB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612FCDC3" w:rsidR="001126DB" w:rsidRDefault="001126DB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1CE9222F" w14:textId="77777777" w:rsidR="008439AD" w:rsidRDefault="008439AD" w:rsidP="008439AD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01F5AE86" w14:textId="77777777" w:rsidR="008439AD" w:rsidRPr="00355B61" w:rsidRDefault="008439A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1126DB" w:rsidRPr="00355B61" w:rsidRDefault="001126DB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1126DB" w:rsidRDefault="001126D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540E63B1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52901205" w:rsidR="001126DB" w:rsidRPr="00355B61" w:rsidRDefault="001126DB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47135617" w:rsidR="001126DB" w:rsidRDefault="001126DB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05D4129A" w14:textId="77777777" w:rsidR="008439AD" w:rsidRDefault="008439AD" w:rsidP="008439AD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4BDA938F" w14:textId="77777777" w:rsidR="008439AD" w:rsidRPr="00355B61" w:rsidRDefault="008439AD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1126DB" w:rsidRPr="00355B61" w:rsidRDefault="001126DB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52901205" w:rsidR="001126DB" w:rsidRPr="00355B61" w:rsidRDefault="001126DB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47135617" w:rsidR="001126DB" w:rsidRDefault="001126DB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05D4129A" w14:textId="77777777" w:rsidR="008439AD" w:rsidRDefault="008439AD" w:rsidP="008439AD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4BDA938F" w14:textId="77777777" w:rsidR="008439AD" w:rsidRPr="00355B61" w:rsidRDefault="008439AD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1126DB" w:rsidRPr="00355B61" w:rsidRDefault="001126DB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9F429" w14:textId="77777777" w:rsidR="00B644F3" w:rsidRDefault="00B644F3" w:rsidP="007E6024">
      <w:r>
        <w:separator/>
      </w:r>
    </w:p>
  </w:footnote>
  <w:footnote w:type="continuationSeparator" w:id="0">
    <w:p w14:paraId="41D5CFC0" w14:textId="77777777" w:rsidR="00B644F3" w:rsidRDefault="00B644F3" w:rsidP="007E6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9ACDA" w14:textId="77777777" w:rsidR="00501627" w:rsidRDefault="005016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1126DB" w:rsidRDefault="001126DB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1126DB" w:rsidRDefault="001126DB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3D1C"/>
    <w:multiLevelType w:val="hybridMultilevel"/>
    <w:tmpl w:val="169CB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9207F"/>
    <w:multiLevelType w:val="hybridMultilevel"/>
    <w:tmpl w:val="D0107EC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3540192"/>
    <w:multiLevelType w:val="hybridMultilevel"/>
    <w:tmpl w:val="DDF0BB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CA0471"/>
    <w:multiLevelType w:val="hybridMultilevel"/>
    <w:tmpl w:val="A5A07A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C2B7C"/>
    <w:multiLevelType w:val="multilevel"/>
    <w:tmpl w:val="B972D6F2"/>
    <w:styleLink w:val="OPCNumbering"/>
    <w:lvl w:ilvl="0">
      <w:start w:val="1"/>
      <w:numFmt w:val="decimal"/>
      <w:pStyle w:val="SectionHeading"/>
      <w:lvlText w:val="%1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46654D38"/>
    <w:multiLevelType w:val="hybridMultilevel"/>
    <w:tmpl w:val="3B6060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3047A25"/>
    <w:multiLevelType w:val="hybridMultilevel"/>
    <w:tmpl w:val="80A0ED8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5240E6A"/>
    <w:multiLevelType w:val="hybridMultilevel"/>
    <w:tmpl w:val="3AD8030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6762B"/>
    <w:multiLevelType w:val="hybridMultilevel"/>
    <w:tmpl w:val="2FBCBCD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10"/>
  </w:num>
  <w:num w:numId="8">
    <w:abstractNumId w:val="9"/>
  </w:num>
  <w:num w:numId="9">
    <w:abstractNumId w:val="11"/>
  </w:num>
  <w:num w:numId="10">
    <w:abstractNumId w:val="0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D2C2F8B-1AD4-4792-94F4-C734B0EBED68}"/>
    <w:docVar w:name="dgnword-eventsink" w:val="133811624"/>
  </w:docVars>
  <w:rsids>
    <w:rsidRoot w:val="007E6024"/>
    <w:rsid w:val="00004ED4"/>
    <w:rsid w:val="00023E6B"/>
    <w:rsid w:val="00045879"/>
    <w:rsid w:val="0004656D"/>
    <w:rsid w:val="00051DA0"/>
    <w:rsid w:val="00054BDE"/>
    <w:rsid w:val="00062491"/>
    <w:rsid w:val="000642E5"/>
    <w:rsid w:val="00067D2E"/>
    <w:rsid w:val="000D5773"/>
    <w:rsid w:val="000E2A01"/>
    <w:rsid w:val="000F3152"/>
    <w:rsid w:val="000F53FB"/>
    <w:rsid w:val="000F5562"/>
    <w:rsid w:val="001126DB"/>
    <w:rsid w:val="00166433"/>
    <w:rsid w:val="001830CA"/>
    <w:rsid w:val="00186306"/>
    <w:rsid w:val="00192003"/>
    <w:rsid w:val="001E3169"/>
    <w:rsid w:val="001E4E3F"/>
    <w:rsid w:val="00201488"/>
    <w:rsid w:val="00201F8C"/>
    <w:rsid w:val="0020214B"/>
    <w:rsid w:val="002049DD"/>
    <w:rsid w:val="00204E30"/>
    <w:rsid w:val="00206BCB"/>
    <w:rsid w:val="00207884"/>
    <w:rsid w:val="00213CA6"/>
    <w:rsid w:val="00214138"/>
    <w:rsid w:val="00223770"/>
    <w:rsid w:val="00233CEF"/>
    <w:rsid w:val="00236591"/>
    <w:rsid w:val="0026332A"/>
    <w:rsid w:val="002812F1"/>
    <w:rsid w:val="00284664"/>
    <w:rsid w:val="00290BEF"/>
    <w:rsid w:val="002A0BAD"/>
    <w:rsid w:val="002A1845"/>
    <w:rsid w:val="002A66A5"/>
    <w:rsid w:val="002B3F42"/>
    <w:rsid w:val="002B7D4E"/>
    <w:rsid w:val="002D7A44"/>
    <w:rsid w:val="00324A10"/>
    <w:rsid w:val="00327F04"/>
    <w:rsid w:val="00344F32"/>
    <w:rsid w:val="00347BEA"/>
    <w:rsid w:val="0037079B"/>
    <w:rsid w:val="00371968"/>
    <w:rsid w:val="003873C6"/>
    <w:rsid w:val="003A7085"/>
    <w:rsid w:val="003A7B75"/>
    <w:rsid w:val="003B19F4"/>
    <w:rsid w:val="003C1C51"/>
    <w:rsid w:val="003D0851"/>
    <w:rsid w:val="003E58C1"/>
    <w:rsid w:val="003E6A7D"/>
    <w:rsid w:val="00406B3E"/>
    <w:rsid w:val="00430A9E"/>
    <w:rsid w:val="00462C16"/>
    <w:rsid w:val="00481A5F"/>
    <w:rsid w:val="00495B29"/>
    <w:rsid w:val="00497C8C"/>
    <w:rsid w:val="004A01D9"/>
    <w:rsid w:val="004B2643"/>
    <w:rsid w:val="004C16A4"/>
    <w:rsid w:val="004C3DCA"/>
    <w:rsid w:val="004D3B5D"/>
    <w:rsid w:val="004D75F5"/>
    <w:rsid w:val="004E24DD"/>
    <w:rsid w:val="00501627"/>
    <w:rsid w:val="00503AC6"/>
    <w:rsid w:val="0051125E"/>
    <w:rsid w:val="005153E9"/>
    <w:rsid w:val="00515A1A"/>
    <w:rsid w:val="00537652"/>
    <w:rsid w:val="00543A19"/>
    <w:rsid w:val="00544517"/>
    <w:rsid w:val="0055402E"/>
    <w:rsid w:val="00556D80"/>
    <w:rsid w:val="005667DB"/>
    <w:rsid w:val="0057302D"/>
    <w:rsid w:val="00593280"/>
    <w:rsid w:val="005A6611"/>
    <w:rsid w:val="005D331D"/>
    <w:rsid w:val="005F1C46"/>
    <w:rsid w:val="005F4A5E"/>
    <w:rsid w:val="00601289"/>
    <w:rsid w:val="00613E4F"/>
    <w:rsid w:val="0062430D"/>
    <w:rsid w:val="0064264E"/>
    <w:rsid w:val="006455C9"/>
    <w:rsid w:val="00662779"/>
    <w:rsid w:val="006846CE"/>
    <w:rsid w:val="00696ABD"/>
    <w:rsid w:val="006B3C10"/>
    <w:rsid w:val="006C3BF9"/>
    <w:rsid w:val="006D5FD8"/>
    <w:rsid w:val="006E03EB"/>
    <w:rsid w:val="006E6FE3"/>
    <w:rsid w:val="006E758F"/>
    <w:rsid w:val="006F0AA9"/>
    <w:rsid w:val="006F1C38"/>
    <w:rsid w:val="006F6655"/>
    <w:rsid w:val="006F790D"/>
    <w:rsid w:val="00701A47"/>
    <w:rsid w:val="007302BD"/>
    <w:rsid w:val="00733882"/>
    <w:rsid w:val="00741668"/>
    <w:rsid w:val="0076381D"/>
    <w:rsid w:val="00781D09"/>
    <w:rsid w:val="00782F64"/>
    <w:rsid w:val="007B5D73"/>
    <w:rsid w:val="007C6802"/>
    <w:rsid w:val="007E3564"/>
    <w:rsid w:val="007E6024"/>
    <w:rsid w:val="007E7C9F"/>
    <w:rsid w:val="00825639"/>
    <w:rsid w:val="008439AD"/>
    <w:rsid w:val="0084437C"/>
    <w:rsid w:val="0087378B"/>
    <w:rsid w:val="008A77D4"/>
    <w:rsid w:val="008B645A"/>
    <w:rsid w:val="008B7557"/>
    <w:rsid w:val="008D06D9"/>
    <w:rsid w:val="008D3316"/>
    <w:rsid w:val="008D6F94"/>
    <w:rsid w:val="009011A1"/>
    <w:rsid w:val="00906733"/>
    <w:rsid w:val="00916BD4"/>
    <w:rsid w:val="00941AF7"/>
    <w:rsid w:val="009445FD"/>
    <w:rsid w:val="009521E7"/>
    <w:rsid w:val="00973E7C"/>
    <w:rsid w:val="0097482A"/>
    <w:rsid w:val="009952C3"/>
    <w:rsid w:val="009A2A1A"/>
    <w:rsid w:val="009A3FDA"/>
    <w:rsid w:val="009B2C89"/>
    <w:rsid w:val="009C5CD0"/>
    <w:rsid w:val="009D5854"/>
    <w:rsid w:val="009F23B8"/>
    <w:rsid w:val="009F4F30"/>
    <w:rsid w:val="009F5DA7"/>
    <w:rsid w:val="00A03879"/>
    <w:rsid w:val="00A15B01"/>
    <w:rsid w:val="00A47F82"/>
    <w:rsid w:val="00A60913"/>
    <w:rsid w:val="00A86931"/>
    <w:rsid w:val="00A8698D"/>
    <w:rsid w:val="00A8749F"/>
    <w:rsid w:val="00AB0822"/>
    <w:rsid w:val="00AC5F58"/>
    <w:rsid w:val="00AE314B"/>
    <w:rsid w:val="00AE5D90"/>
    <w:rsid w:val="00AF1E06"/>
    <w:rsid w:val="00B076AD"/>
    <w:rsid w:val="00B42C47"/>
    <w:rsid w:val="00B44EA3"/>
    <w:rsid w:val="00B463CD"/>
    <w:rsid w:val="00B57925"/>
    <w:rsid w:val="00B644F3"/>
    <w:rsid w:val="00B6638D"/>
    <w:rsid w:val="00B6693D"/>
    <w:rsid w:val="00B66AB4"/>
    <w:rsid w:val="00B769EA"/>
    <w:rsid w:val="00BA0978"/>
    <w:rsid w:val="00BD26F2"/>
    <w:rsid w:val="00BE5854"/>
    <w:rsid w:val="00BF3657"/>
    <w:rsid w:val="00BF5EF5"/>
    <w:rsid w:val="00C07227"/>
    <w:rsid w:val="00C12AC4"/>
    <w:rsid w:val="00C25F4D"/>
    <w:rsid w:val="00C50253"/>
    <w:rsid w:val="00CA5B39"/>
    <w:rsid w:val="00CB0FF7"/>
    <w:rsid w:val="00CB3254"/>
    <w:rsid w:val="00CC726F"/>
    <w:rsid w:val="00CD76BD"/>
    <w:rsid w:val="00CE18EB"/>
    <w:rsid w:val="00CF1566"/>
    <w:rsid w:val="00D05357"/>
    <w:rsid w:val="00D06FA0"/>
    <w:rsid w:val="00D076C6"/>
    <w:rsid w:val="00D14AA2"/>
    <w:rsid w:val="00D320A7"/>
    <w:rsid w:val="00D400F7"/>
    <w:rsid w:val="00D56498"/>
    <w:rsid w:val="00D6242F"/>
    <w:rsid w:val="00D648B5"/>
    <w:rsid w:val="00D64FB4"/>
    <w:rsid w:val="00D9542C"/>
    <w:rsid w:val="00D96460"/>
    <w:rsid w:val="00D97580"/>
    <w:rsid w:val="00DA0F6E"/>
    <w:rsid w:val="00DC16B3"/>
    <w:rsid w:val="00E01F5A"/>
    <w:rsid w:val="00E03D12"/>
    <w:rsid w:val="00E06555"/>
    <w:rsid w:val="00E070D5"/>
    <w:rsid w:val="00E452CC"/>
    <w:rsid w:val="00E51666"/>
    <w:rsid w:val="00E65D8A"/>
    <w:rsid w:val="00E90460"/>
    <w:rsid w:val="00EA52AF"/>
    <w:rsid w:val="00EB15A1"/>
    <w:rsid w:val="00EB2A6B"/>
    <w:rsid w:val="00EF4001"/>
    <w:rsid w:val="00F003CF"/>
    <w:rsid w:val="00F01277"/>
    <w:rsid w:val="00F032EA"/>
    <w:rsid w:val="00F24E03"/>
    <w:rsid w:val="00F61013"/>
    <w:rsid w:val="00F719AA"/>
    <w:rsid w:val="00F90230"/>
    <w:rsid w:val="00F976DB"/>
    <w:rsid w:val="00FC4347"/>
    <w:rsid w:val="00FC6491"/>
    <w:rsid w:val="00FD5552"/>
    <w:rsid w:val="00FE2566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C5D9D0F7-EEE1-410E-9A5A-A84FFD28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31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numbering" w:customStyle="1" w:styleId="OPCNumbering">
    <w:name w:val="OPC Numbering"/>
    <w:rsid w:val="009D5854"/>
    <w:pPr>
      <w:numPr>
        <w:numId w:val="5"/>
      </w:numPr>
    </w:pPr>
  </w:style>
  <w:style w:type="paragraph" w:customStyle="1" w:styleId="Paragraph">
    <w:name w:val="Paragraph"/>
    <w:basedOn w:val="Normal"/>
    <w:link w:val="ParagraphChar"/>
    <w:rsid w:val="009D5854"/>
    <w:pPr>
      <w:widowControl w:val="0"/>
      <w:spacing w:after="240"/>
      <w:ind w:left="1667" w:hanging="567"/>
      <w:jc w:val="both"/>
    </w:pPr>
    <w:rPr>
      <w:rFonts w:ascii="Helvetica" w:hAnsi="Helvetica"/>
      <w:sz w:val="24"/>
      <w:szCs w:val="24"/>
    </w:rPr>
  </w:style>
  <w:style w:type="paragraph" w:customStyle="1" w:styleId="Subsection">
    <w:name w:val="Subsection"/>
    <w:basedOn w:val="Normal"/>
    <w:link w:val="SubsectionChar"/>
    <w:rsid w:val="009D5854"/>
    <w:pPr>
      <w:widowControl w:val="0"/>
      <w:tabs>
        <w:tab w:val="right" w:pos="902"/>
      </w:tabs>
      <w:spacing w:after="240"/>
      <w:ind w:left="1100" w:hanging="1100"/>
      <w:jc w:val="both"/>
    </w:pPr>
    <w:rPr>
      <w:rFonts w:ascii="Helvetica" w:hAnsi="Helvetica"/>
      <w:sz w:val="24"/>
      <w:szCs w:val="24"/>
    </w:rPr>
  </w:style>
  <w:style w:type="paragraph" w:customStyle="1" w:styleId="SectionHeading">
    <w:name w:val="Section Heading"/>
    <w:basedOn w:val="Normal"/>
    <w:next w:val="Normal"/>
    <w:rsid w:val="009D5854"/>
    <w:pPr>
      <w:keepNext/>
      <w:keepLines/>
      <w:widowControl w:val="0"/>
      <w:numPr>
        <w:numId w:val="5"/>
      </w:numPr>
      <w:tabs>
        <w:tab w:val="clear" w:pos="0"/>
        <w:tab w:val="left" w:pos="1100"/>
      </w:tabs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SubsectionChar">
    <w:name w:val="Subsection Char"/>
    <w:link w:val="Subsec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character" w:customStyle="1" w:styleId="ParagraphChar">
    <w:name w:val="Paragraph Char"/>
    <w:link w:val="Paragraph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4"/>
      <w:lang w:eastAsia="en-AU"/>
    </w:rPr>
  </w:style>
  <w:style w:type="paragraph" w:customStyle="1" w:styleId="Example">
    <w:name w:val="Example"/>
    <w:basedOn w:val="Normal"/>
    <w:rsid w:val="009D5854"/>
    <w:pPr>
      <w:widowControl w:val="0"/>
      <w:spacing w:after="120"/>
      <w:ind w:left="1100"/>
      <w:jc w:val="both"/>
    </w:pPr>
    <w:rPr>
      <w:rFonts w:ascii="Helvetica" w:hAnsi="Helvetica"/>
      <w:i/>
      <w:szCs w:val="24"/>
    </w:rPr>
  </w:style>
  <w:style w:type="paragraph" w:customStyle="1" w:styleId="Definition">
    <w:name w:val="Definition"/>
    <w:basedOn w:val="Normal"/>
    <w:link w:val="DefinitionChar"/>
    <w:rsid w:val="009D5854"/>
    <w:pPr>
      <w:widowControl w:val="0"/>
      <w:spacing w:after="240"/>
      <w:ind w:left="1100"/>
      <w:jc w:val="both"/>
    </w:pPr>
    <w:rPr>
      <w:rFonts w:ascii="Helvetica" w:hAnsi="Helvetica"/>
      <w:sz w:val="24"/>
    </w:rPr>
  </w:style>
  <w:style w:type="character" w:customStyle="1" w:styleId="DefinitionChar">
    <w:name w:val="Definition Char"/>
    <w:link w:val="Definition"/>
    <w:rsid w:val="009D5854"/>
    <w:rPr>
      <w:rFonts w:ascii="Helvetica" w:eastAsia="Times New Roman" w:hAnsi="Helvetica" w:cs="Times New Roman"/>
      <w:color w:val="auto"/>
      <w:spacing w:val="0"/>
      <w:position w:val="0"/>
      <w:sz w:val="24"/>
      <w:szCs w:val="20"/>
      <w:lang w:eastAsia="en-AU"/>
    </w:rPr>
  </w:style>
  <w:style w:type="character" w:customStyle="1" w:styleId="mandatory1">
    <w:name w:val="mandatory1"/>
    <w:rsid w:val="00C12AC4"/>
    <w:rPr>
      <w:color w:val="CC0000"/>
      <w:sz w:val="24"/>
      <w:szCs w:val="24"/>
    </w:rPr>
  </w:style>
  <w:style w:type="paragraph" w:styleId="NormalWeb">
    <w:name w:val="Normal (Web)"/>
    <w:basedOn w:val="Normal"/>
    <w:rsid w:val="00696ABD"/>
    <w:pPr>
      <w:spacing w:after="360"/>
    </w:pPr>
    <w:rPr>
      <w:rFonts w:cs="Arial"/>
      <w:color w:val="59595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99DFB-EC3B-41DB-82DC-37BEC21B5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5</cp:revision>
  <cp:lastPrinted>2020-04-16T00:28:00Z</cp:lastPrinted>
  <dcterms:created xsi:type="dcterms:W3CDTF">2020-04-16T00:28:00Z</dcterms:created>
  <dcterms:modified xsi:type="dcterms:W3CDTF">2022-12-05T01:06:00Z</dcterms:modified>
</cp:coreProperties>
</file>